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3E1110F1" w:rsidR="00C132A5" w:rsidRPr="00DB61C3" w:rsidRDefault="00C132A5" w:rsidP="007174EE">
      <w:pPr>
        <w:tabs>
          <w:tab w:val="left" w:pos="993"/>
        </w:tabs>
        <w:spacing w:after="0" w:line="240" w:lineRule="auto"/>
        <w:jc w:val="center"/>
        <w:rPr>
          <w:rFonts w:eastAsia="Calibri" w:cstheme="minorHAnsi"/>
          <w:b/>
        </w:rPr>
      </w:pPr>
    </w:p>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0D9E83EC"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w:t>
      </w:r>
      <w:r w:rsidR="001247D0">
        <w:rPr>
          <w:rFonts w:eastAsia="Calibri" w:cstheme="minorHAnsi"/>
        </w:rPr>
        <w:t>25</w:t>
      </w:r>
      <w:r w:rsidRPr="00DB61C3">
        <w:rPr>
          <w:rFonts w:eastAsia="Calibri" w:cstheme="minorHAnsi"/>
        </w:rPr>
        <w:t xml:space="preserve">     m.                                  d.   Nr.</w:t>
      </w:r>
    </w:p>
    <w:p w14:paraId="4264CFD2" w14:textId="77777777"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3085905E" w14:textId="77777777" w:rsidR="002712D5" w:rsidRPr="00DB61C3" w:rsidRDefault="002712D5" w:rsidP="002712D5">
      <w:pPr>
        <w:tabs>
          <w:tab w:val="left" w:pos="993"/>
        </w:tabs>
        <w:spacing w:after="0" w:line="240" w:lineRule="auto"/>
        <w:ind w:firstLine="567"/>
        <w:jc w:val="center"/>
        <w:rPr>
          <w:rFonts w:eastAsia="Calibri" w:cstheme="minorHAnsi"/>
        </w:rPr>
      </w:pPr>
    </w:p>
    <w:p w14:paraId="17D47C63" w14:textId="77777777" w:rsidR="002712D5" w:rsidRPr="00DB61C3" w:rsidRDefault="002712D5" w:rsidP="002712D5">
      <w:pPr>
        <w:spacing w:after="0" w:line="240" w:lineRule="auto"/>
        <w:rPr>
          <w:rFonts w:cstheme="minorHAnsi"/>
        </w:rPr>
      </w:pPr>
      <w:r w:rsidRPr="00DB61C3">
        <w:rPr>
          <w:rFonts w:cstheme="minorHAnsi"/>
        </w:rPr>
        <w:t>Sutarties šalys:</w:t>
      </w:r>
    </w:p>
    <w:p w14:paraId="4DB49BA9" w14:textId="2BBCEDF1" w:rsidR="002712D5" w:rsidRPr="00DB61C3" w:rsidRDefault="002712D5" w:rsidP="002712D5">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4DA8492C" w:rsidR="002712D5" w:rsidRPr="001D34B5" w:rsidRDefault="001D34B5" w:rsidP="008C7EDB">
            <w:pPr>
              <w:spacing w:after="0" w:line="240" w:lineRule="auto"/>
              <w:rPr>
                <w:rFonts w:cstheme="minorHAnsi"/>
                <w:b/>
                <w:bCs/>
              </w:rPr>
            </w:pPr>
            <w:r w:rsidRPr="001D34B5">
              <w:rPr>
                <w:rFonts w:cstheme="minorHAnsi"/>
                <w:b/>
                <w:bCs/>
              </w:rPr>
              <w:t>UAB „</w:t>
            </w:r>
            <w:r w:rsidR="002712D5" w:rsidRPr="001D34B5">
              <w:rPr>
                <w:rFonts w:cstheme="minorHAnsi"/>
                <w:b/>
                <w:bCs/>
              </w:rPr>
              <w:t xml:space="preserve">Vilniaus </w:t>
            </w:r>
            <w:r w:rsidR="003622B7" w:rsidRPr="001D34B5">
              <w:rPr>
                <w:rFonts w:cstheme="minorHAnsi"/>
                <w:b/>
                <w:bCs/>
              </w:rPr>
              <w:t>viešasis transportas</w:t>
            </w:r>
            <w:r w:rsidRPr="001D34B5">
              <w:rPr>
                <w:rFonts w:cstheme="minorHAnsi"/>
                <w:b/>
                <w:bCs/>
              </w:rPr>
              <w:t>“</w:t>
            </w:r>
          </w:p>
        </w:tc>
      </w:tr>
      <w:tr w:rsidR="00A448E9" w:rsidRPr="00DB61C3"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0C43A29C" w:rsidR="002712D5" w:rsidRPr="00DB61C3" w:rsidRDefault="00E73C72" w:rsidP="008C7EDB">
            <w:pPr>
              <w:spacing w:after="0" w:line="240" w:lineRule="auto"/>
              <w:rPr>
                <w:rFonts w:cstheme="minorHAnsi"/>
              </w:rPr>
            </w:pPr>
            <w:r w:rsidRPr="00E73C72">
              <w:rPr>
                <w:rFonts w:cstheme="minorHAnsi"/>
              </w:rPr>
              <w:t>Žolyno g. 15, 10209 Vilnius </w:t>
            </w:r>
          </w:p>
        </w:tc>
      </w:tr>
      <w:tr w:rsidR="00A448E9" w:rsidRPr="00DB61C3"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DB61C3" w:rsidRDefault="002712D5" w:rsidP="008C7EDB">
            <w:pPr>
              <w:spacing w:after="0" w:line="240" w:lineRule="auto"/>
              <w:jc w:val="both"/>
              <w:rPr>
                <w:rFonts w:cstheme="minorHAnsi"/>
                <w:b/>
              </w:rPr>
            </w:pPr>
            <w:r w:rsidRPr="00DB61C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57E8BE4C" w:rsidR="002712D5" w:rsidRPr="00DB61C3" w:rsidRDefault="002712D5" w:rsidP="008C7EDB">
            <w:pPr>
              <w:spacing w:after="0" w:line="240" w:lineRule="auto"/>
              <w:rPr>
                <w:rFonts w:cstheme="minorHAnsi"/>
              </w:rPr>
            </w:pPr>
          </w:p>
        </w:tc>
      </w:tr>
      <w:tr w:rsidR="00A448E9" w:rsidRPr="00DB61C3"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1B683CD4" w:rsidR="002712D5" w:rsidRPr="00DB61C3" w:rsidRDefault="001D34B5" w:rsidP="008C7EDB">
            <w:pPr>
              <w:spacing w:after="0" w:line="240" w:lineRule="auto"/>
              <w:rPr>
                <w:rFonts w:cstheme="minorHAnsi"/>
              </w:rPr>
            </w:pPr>
            <w:r w:rsidRPr="001D34B5">
              <w:rPr>
                <w:rFonts w:cstheme="minorHAnsi"/>
              </w:rPr>
              <w:t>302683277</w:t>
            </w:r>
          </w:p>
        </w:tc>
      </w:tr>
      <w:tr w:rsidR="00A448E9" w:rsidRPr="00DB61C3"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596FCAD5" w:rsidR="002712D5" w:rsidRPr="00DB61C3" w:rsidRDefault="000A5181" w:rsidP="008C7EDB">
            <w:pPr>
              <w:spacing w:after="0" w:line="240" w:lineRule="auto"/>
              <w:rPr>
                <w:rFonts w:cstheme="minorHAnsi"/>
              </w:rPr>
            </w:pPr>
            <w:r w:rsidRPr="000A5181">
              <w:rPr>
                <w:rFonts w:cstheme="minorHAnsi"/>
              </w:rPr>
              <w:t>LT100006468313</w:t>
            </w:r>
          </w:p>
        </w:tc>
      </w:tr>
      <w:tr w:rsidR="00A448E9" w:rsidRPr="00DB61C3"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553611A9" w:rsidR="002712D5" w:rsidRPr="00DB61C3" w:rsidRDefault="00674FEC" w:rsidP="008C7EDB">
            <w:pPr>
              <w:spacing w:after="0" w:line="240" w:lineRule="auto"/>
              <w:rPr>
                <w:rFonts w:cstheme="minorHAnsi"/>
              </w:rPr>
            </w:pPr>
            <w:r w:rsidRPr="00674FEC">
              <w:rPr>
                <w:rFonts w:cstheme="minorHAnsi"/>
              </w:rPr>
              <w:t>LT574010042403479130</w:t>
            </w:r>
          </w:p>
        </w:tc>
      </w:tr>
      <w:tr w:rsidR="00A448E9" w:rsidRPr="00DB61C3"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DB61C3" w:rsidRDefault="002712D5" w:rsidP="008C7EDB">
            <w:pPr>
              <w:spacing w:after="0" w:line="240" w:lineRule="auto"/>
              <w:rPr>
                <w:rFonts w:cstheme="minorHAnsi"/>
              </w:rPr>
            </w:pPr>
          </w:p>
        </w:tc>
      </w:tr>
      <w:tr w:rsidR="00A448E9" w:rsidRPr="00DB61C3"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2D9B8A34" w:rsidR="002712D5" w:rsidRPr="00DB61C3" w:rsidRDefault="00F637F6" w:rsidP="008C7EDB">
            <w:pPr>
              <w:spacing w:after="0" w:line="240" w:lineRule="auto"/>
              <w:rPr>
                <w:rFonts w:cstheme="minorHAnsi"/>
              </w:rPr>
            </w:pPr>
            <w:r w:rsidRPr="00F637F6">
              <w:rPr>
                <w:rFonts w:cstheme="minorHAnsi"/>
              </w:rPr>
              <w:t>+370 5 2344444</w:t>
            </w:r>
          </w:p>
        </w:tc>
      </w:tr>
      <w:tr w:rsidR="00A448E9" w:rsidRPr="00DB61C3"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02CD386B" w:rsidR="002712D5" w:rsidRPr="00DB61C3" w:rsidRDefault="00D5777E" w:rsidP="008C7EDB">
            <w:pPr>
              <w:spacing w:after="0" w:line="240" w:lineRule="auto"/>
              <w:rPr>
                <w:rFonts w:cstheme="minorHAnsi"/>
              </w:rPr>
            </w:pPr>
            <w:r w:rsidRPr="00D5777E">
              <w:t>info@vilniausvt.lt</w:t>
            </w:r>
          </w:p>
        </w:tc>
      </w:tr>
    </w:tbl>
    <w:p w14:paraId="159FADAF" w14:textId="77777777" w:rsidR="002712D5" w:rsidRPr="00DB61C3" w:rsidRDefault="002712D5" w:rsidP="002712D5">
      <w:pPr>
        <w:spacing w:after="0" w:line="240" w:lineRule="auto"/>
        <w:rPr>
          <w:rFonts w:cstheme="minorHAnsi"/>
        </w:rPr>
      </w:pPr>
    </w:p>
    <w:p w14:paraId="29D6C407" w14:textId="5D4ECEE5" w:rsidR="002712D5" w:rsidRPr="00DB61C3" w:rsidRDefault="002712D5" w:rsidP="002712D5">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DB61C3" w:rsidRDefault="002712D5" w:rsidP="008C7EDB">
            <w:pPr>
              <w:spacing w:after="0" w:line="240" w:lineRule="auto"/>
              <w:rPr>
                <w:rFonts w:cstheme="minorHAnsi"/>
              </w:rPr>
            </w:pPr>
          </w:p>
        </w:tc>
      </w:tr>
      <w:tr w:rsidR="00A448E9" w:rsidRPr="00DB61C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DB61C3" w:rsidRDefault="002712D5" w:rsidP="008C7EDB">
            <w:pPr>
              <w:spacing w:after="0" w:line="240" w:lineRule="auto"/>
              <w:rPr>
                <w:rFonts w:cstheme="minorHAnsi"/>
              </w:rPr>
            </w:pPr>
          </w:p>
        </w:tc>
      </w:tr>
      <w:tr w:rsidR="00A448E9" w:rsidRPr="00DB61C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DB61C3" w:rsidRDefault="002712D5" w:rsidP="008C7EDB">
            <w:pPr>
              <w:spacing w:after="0" w:line="240" w:lineRule="auto"/>
              <w:rPr>
                <w:rFonts w:cstheme="minorHAnsi"/>
              </w:rPr>
            </w:pPr>
          </w:p>
        </w:tc>
      </w:tr>
      <w:tr w:rsidR="00A448E9" w:rsidRPr="00DB61C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DB61C3" w:rsidRDefault="002712D5" w:rsidP="008C7EDB">
            <w:pPr>
              <w:spacing w:after="0" w:line="240" w:lineRule="auto"/>
              <w:rPr>
                <w:rFonts w:cstheme="minorHAnsi"/>
              </w:rPr>
            </w:pPr>
          </w:p>
        </w:tc>
      </w:tr>
      <w:tr w:rsidR="00A448E9" w:rsidRPr="00DB61C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DB61C3" w:rsidRDefault="002712D5" w:rsidP="008C7EDB">
            <w:pPr>
              <w:spacing w:after="0" w:line="240" w:lineRule="auto"/>
              <w:rPr>
                <w:rFonts w:cstheme="minorHAnsi"/>
              </w:rPr>
            </w:pPr>
          </w:p>
        </w:tc>
      </w:tr>
      <w:tr w:rsidR="00A448E9" w:rsidRPr="00DB61C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DB61C3" w:rsidRDefault="002712D5" w:rsidP="008C7EDB">
            <w:pPr>
              <w:spacing w:after="0" w:line="240" w:lineRule="auto"/>
              <w:rPr>
                <w:rFonts w:cstheme="minorHAnsi"/>
              </w:rPr>
            </w:pPr>
          </w:p>
        </w:tc>
      </w:tr>
      <w:tr w:rsidR="00A448E9" w:rsidRPr="00DB61C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DB61C3" w:rsidRDefault="002712D5" w:rsidP="008C7EDB">
            <w:pPr>
              <w:spacing w:after="0" w:line="240" w:lineRule="auto"/>
              <w:rPr>
                <w:rFonts w:cstheme="minorHAnsi"/>
              </w:rPr>
            </w:pPr>
          </w:p>
        </w:tc>
      </w:tr>
      <w:tr w:rsidR="00A448E9" w:rsidRPr="00DB61C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DB61C3" w:rsidRDefault="002712D5" w:rsidP="008C7EDB">
            <w:pPr>
              <w:spacing w:after="0" w:line="240" w:lineRule="auto"/>
              <w:rPr>
                <w:rFonts w:cstheme="minorHAnsi"/>
              </w:rPr>
            </w:pPr>
          </w:p>
        </w:tc>
      </w:tr>
    </w:tbl>
    <w:p w14:paraId="464A00EE" w14:textId="77777777" w:rsidR="00AE1CCA" w:rsidRPr="00DB61C3" w:rsidRDefault="00AE1CCA" w:rsidP="00B62295">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7F2E4960" w14:textId="2DD0EF86" w:rsidR="00634F8E" w:rsidRPr="0050511A" w:rsidRDefault="00540279" w:rsidP="00991E56">
      <w:pPr>
        <w:pStyle w:val="CommentText"/>
        <w:spacing w:after="0"/>
        <w:ind w:firstLine="360"/>
        <w:jc w:val="both"/>
        <w:rPr>
          <w:rFonts w:cstheme="minorHAnsi"/>
          <w:b/>
          <w:sz w:val="22"/>
          <w:szCs w:val="22"/>
        </w:rPr>
      </w:pPr>
      <w:r w:rsidRPr="0050511A">
        <w:rPr>
          <w:rFonts w:eastAsia="Calibri" w:cstheme="minorHAnsi"/>
          <w:sz w:val="22"/>
          <w:szCs w:val="22"/>
        </w:rPr>
        <w:t>1.1.</w:t>
      </w:r>
      <w:r w:rsidR="00C95551" w:rsidRPr="0050511A">
        <w:rPr>
          <w:rFonts w:eastAsia="Calibri" w:cstheme="minorHAnsi"/>
          <w:sz w:val="22"/>
          <w:szCs w:val="22"/>
        </w:rPr>
        <w:t xml:space="preserve"> </w:t>
      </w:r>
      <w:r w:rsidR="00C95551" w:rsidRPr="0050511A">
        <w:rPr>
          <w:rFonts w:cstheme="minorHAnsi"/>
          <w:sz w:val="22"/>
          <w:szCs w:val="22"/>
        </w:rPr>
        <w:t>Sutarties dalykas</w:t>
      </w:r>
      <w:r w:rsidRPr="0050511A">
        <w:rPr>
          <w:rFonts w:cstheme="minorHAnsi"/>
          <w:sz w:val="22"/>
          <w:szCs w:val="22"/>
        </w:rPr>
        <w:t xml:space="preserve"> </w:t>
      </w:r>
      <w:r w:rsidR="00BD2709">
        <w:rPr>
          <w:rFonts w:cstheme="minorHAnsi"/>
          <w:sz w:val="22"/>
          <w:szCs w:val="22"/>
        </w:rPr>
        <w:t xml:space="preserve">yra </w:t>
      </w:r>
      <w:r w:rsidR="002752A9">
        <w:rPr>
          <w:sz w:val="22"/>
          <w:szCs w:val="22"/>
        </w:rPr>
        <w:t>d</w:t>
      </w:r>
      <w:r w:rsidR="0036522B" w:rsidRPr="0050511A">
        <w:rPr>
          <w:sz w:val="22"/>
          <w:szCs w:val="22"/>
        </w:rPr>
        <w:t>arbuotojų paieškos ir atrankos paslaug</w:t>
      </w:r>
      <w:r w:rsidR="00BD2709">
        <w:rPr>
          <w:sz w:val="22"/>
          <w:szCs w:val="22"/>
        </w:rPr>
        <w:t>ų</w:t>
      </w:r>
      <w:r w:rsidR="0021538F" w:rsidRPr="0050511A">
        <w:rPr>
          <w:rFonts w:cstheme="minorHAnsi"/>
          <w:sz w:val="22"/>
          <w:szCs w:val="22"/>
        </w:rPr>
        <w:t xml:space="preserve"> </w:t>
      </w:r>
      <w:r w:rsidR="00E104AF" w:rsidRPr="0050511A">
        <w:rPr>
          <w:rFonts w:cstheme="minorHAnsi"/>
          <w:sz w:val="22"/>
          <w:szCs w:val="22"/>
        </w:rPr>
        <w:t xml:space="preserve">(toliau – </w:t>
      </w:r>
      <w:r w:rsidR="00E104AF" w:rsidRPr="0050511A">
        <w:rPr>
          <w:rFonts w:cstheme="minorHAnsi"/>
          <w:b/>
          <w:sz w:val="22"/>
          <w:szCs w:val="22"/>
        </w:rPr>
        <w:t>Paslaugos</w:t>
      </w:r>
      <w:r w:rsidR="00E104AF" w:rsidRPr="0050511A">
        <w:rPr>
          <w:rFonts w:cstheme="minorHAnsi"/>
          <w:sz w:val="22"/>
          <w:szCs w:val="22"/>
        </w:rPr>
        <w:t>) pirkimas–pardavimas.</w:t>
      </w:r>
      <w:r w:rsidR="00634F8E" w:rsidRPr="0050511A">
        <w:rPr>
          <w:rFonts w:cstheme="minorHAnsi"/>
          <w:sz w:val="22"/>
          <w:szCs w:val="22"/>
        </w:rPr>
        <w:t xml:space="preserve"> </w:t>
      </w:r>
      <w:r w:rsidR="00E104AF" w:rsidRPr="0050511A">
        <w:rPr>
          <w:rFonts w:eastAsia="Calibri" w:cstheme="minorHAnsi"/>
          <w:sz w:val="22"/>
          <w:szCs w:val="22"/>
        </w:rPr>
        <w:t xml:space="preserve"> </w:t>
      </w:r>
    </w:p>
    <w:p w14:paraId="5242CC3D" w14:textId="7AC3BD8A" w:rsidR="0065184D" w:rsidRPr="0050511A" w:rsidRDefault="00540279" w:rsidP="00B62295">
      <w:pPr>
        <w:pStyle w:val="CommentText"/>
        <w:spacing w:after="0"/>
        <w:ind w:firstLine="360"/>
        <w:jc w:val="both"/>
        <w:rPr>
          <w:rStyle w:val="Laukeliai"/>
          <w:rFonts w:asciiTheme="minorHAnsi" w:eastAsia="Times New Roman" w:hAnsiTheme="minorHAnsi" w:cstheme="minorHAnsi"/>
          <w:sz w:val="22"/>
          <w:szCs w:val="22"/>
        </w:rPr>
      </w:pPr>
      <w:r w:rsidRPr="0050511A">
        <w:rPr>
          <w:rFonts w:eastAsia="Calibri" w:cstheme="minorHAnsi"/>
          <w:sz w:val="22"/>
          <w:szCs w:val="22"/>
        </w:rPr>
        <w:t xml:space="preserve">1.2. </w:t>
      </w:r>
      <w:r w:rsidR="00FA0B72" w:rsidRPr="0050511A">
        <w:rPr>
          <w:rFonts w:eastAsia="Calibri" w:cstheme="minorHAnsi"/>
          <w:sz w:val="22"/>
          <w:szCs w:val="22"/>
        </w:rPr>
        <w:t>Paslaugų</w:t>
      </w:r>
      <w:r w:rsidRPr="0050511A">
        <w:rPr>
          <w:rFonts w:eastAsia="Calibri" w:cstheme="minorHAnsi"/>
          <w:sz w:val="22"/>
          <w:szCs w:val="22"/>
        </w:rPr>
        <w:t xml:space="preserve"> </w:t>
      </w:r>
      <w:r w:rsidR="00FA0B72" w:rsidRPr="0050511A">
        <w:rPr>
          <w:rFonts w:eastAsia="Calibri" w:cstheme="minorHAnsi"/>
          <w:sz w:val="22"/>
          <w:szCs w:val="22"/>
        </w:rPr>
        <w:t>teikimo</w:t>
      </w:r>
      <w:r w:rsidRPr="0050511A">
        <w:rPr>
          <w:rFonts w:eastAsia="Calibri" w:cstheme="minorHAnsi"/>
          <w:sz w:val="22"/>
          <w:szCs w:val="22"/>
        </w:rPr>
        <w:t xml:space="preserve"> </w:t>
      </w:r>
      <w:r w:rsidR="007005FE" w:rsidRPr="0050511A">
        <w:rPr>
          <w:rFonts w:eastAsia="Calibri" w:cstheme="minorHAnsi"/>
          <w:sz w:val="22"/>
          <w:szCs w:val="22"/>
        </w:rPr>
        <w:t>vieta/os</w:t>
      </w:r>
      <w:r w:rsidR="00F364B8" w:rsidRPr="0050511A">
        <w:rPr>
          <w:rFonts w:eastAsia="Calibri" w:cstheme="minorHAnsi"/>
          <w:sz w:val="22"/>
          <w:szCs w:val="22"/>
        </w:rPr>
        <w:t>.</w:t>
      </w:r>
      <w:r w:rsidR="004E5040" w:rsidRPr="0050511A">
        <w:rPr>
          <w:rFonts w:eastAsia="Calibri" w:cstheme="minorHAnsi"/>
          <w:sz w:val="22"/>
          <w:szCs w:val="22"/>
        </w:rPr>
        <w:t xml:space="preserve"> </w:t>
      </w:r>
      <w:r w:rsidR="009617AC" w:rsidRPr="0050511A">
        <w:rPr>
          <w:rStyle w:val="Laukeliai"/>
          <w:rFonts w:asciiTheme="minorHAnsi" w:hAnsiTheme="minorHAnsi" w:cstheme="minorHAnsi"/>
          <w:sz w:val="22"/>
          <w:szCs w:val="22"/>
        </w:rPr>
        <w:t>Paslaugos teikiamos Užsakovo patalpose, išskyrus, kai pagal savo pobūdį jos gali būti teikiamos Paslaugų teikėjo patalpose</w:t>
      </w:r>
      <w:r w:rsidR="004E5040" w:rsidRPr="0050511A">
        <w:rPr>
          <w:rStyle w:val="Laukeliai"/>
          <w:rFonts w:asciiTheme="minorHAnsi" w:eastAsia="MS Gothic" w:hAnsiTheme="minorHAnsi" w:cstheme="minorHAnsi"/>
          <w:sz w:val="22"/>
          <w:szCs w:val="22"/>
        </w:rPr>
        <w:t>. Paslaugų metu parengt</w:t>
      </w:r>
      <w:r w:rsidR="00ED5639">
        <w:rPr>
          <w:rStyle w:val="Laukeliai"/>
          <w:rFonts w:asciiTheme="minorHAnsi" w:eastAsia="MS Gothic" w:hAnsiTheme="minorHAnsi" w:cstheme="minorHAnsi"/>
          <w:sz w:val="22"/>
          <w:szCs w:val="22"/>
        </w:rPr>
        <w:t>i</w:t>
      </w:r>
      <w:r w:rsidR="004E5040" w:rsidRPr="0050511A">
        <w:rPr>
          <w:rStyle w:val="Laukeliai"/>
          <w:rFonts w:asciiTheme="minorHAnsi" w:eastAsia="MS Gothic" w:hAnsiTheme="minorHAnsi" w:cstheme="minorHAnsi"/>
          <w:sz w:val="22"/>
          <w:szCs w:val="22"/>
        </w:rPr>
        <w:t xml:space="preserve"> rezultata</w:t>
      </w:r>
      <w:r w:rsidR="00ED5639">
        <w:rPr>
          <w:rStyle w:val="Laukeliai"/>
          <w:rFonts w:asciiTheme="minorHAnsi" w:eastAsia="MS Gothic" w:hAnsiTheme="minorHAnsi" w:cstheme="minorHAnsi"/>
          <w:sz w:val="22"/>
          <w:szCs w:val="22"/>
        </w:rPr>
        <w:t>i</w:t>
      </w:r>
      <w:r w:rsidR="004E5040" w:rsidRPr="0050511A">
        <w:rPr>
          <w:rStyle w:val="Laukeliai"/>
          <w:rFonts w:asciiTheme="minorHAnsi" w:eastAsia="MS Gothic" w:hAnsiTheme="minorHAnsi" w:cstheme="minorHAnsi"/>
          <w:sz w:val="22"/>
          <w:szCs w:val="22"/>
        </w:rPr>
        <w:t xml:space="preserve"> (</w:t>
      </w:r>
      <w:r w:rsidR="00ED5639">
        <w:rPr>
          <w:rStyle w:val="Laukeliai"/>
          <w:rFonts w:asciiTheme="minorHAnsi" w:eastAsia="MS Gothic" w:hAnsiTheme="minorHAnsi" w:cstheme="minorHAnsi"/>
          <w:sz w:val="22"/>
          <w:szCs w:val="22"/>
        </w:rPr>
        <w:t xml:space="preserve">sąrašai, </w:t>
      </w:r>
      <w:r w:rsidR="001D23B1">
        <w:rPr>
          <w:rStyle w:val="Laukeliai"/>
          <w:rFonts w:asciiTheme="minorHAnsi" w:eastAsia="MS Gothic" w:hAnsiTheme="minorHAnsi" w:cstheme="minorHAnsi"/>
          <w:sz w:val="22"/>
          <w:szCs w:val="22"/>
        </w:rPr>
        <w:t>informacija, rekomendacijos ir kt.</w:t>
      </w:r>
      <w:r w:rsidR="004E5040" w:rsidRPr="0050511A">
        <w:rPr>
          <w:rStyle w:val="Laukeliai"/>
          <w:rFonts w:asciiTheme="minorHAnsi" w:eastAsia="MS Gothic" w:hAnsiTheme="minorHAnsi" w:cstheme="minorHAnsi"/>
          <w:sz w:val="22"/>
          <w:szCs w:val="22"/>
        </w:rPr>
        <w:t>) turi būti pristatoma šiuo</w:t>
      </w:r>
      <w:r w:rsidR="00031E92" w:rsidRPr="0050511A">
        <w:rPr>
          <w:rStyle w:val="Laukeliai"/>
          <w:rFonts w:asciiTheme="minorHAnsi" w:eastAsia="MS Gothic" w:hAnsiTheme="minorHAnsi" w:cstheme="minorHAnsi"/>
          <w:sz w:val="22"/>
          <w:szCs w:val="22"/>
        </w:rPr>
        <w:t xml:space="preserve"> elektr</w:t>
      </w:r>
      <w:r w:rsidR="00834009" w:rsidRPr="0050511A">
        <w:rPr>
          <w:rStyle w:val="Laukeliai"/>
          <w:rFonts w:asciiTheme="minorHAnsi" w:eastAsia="MS Gothic" w:hAnsiTheme="minorHAnsi" w:cstheme="minorHAnsi"/>
          <w:sz w:val="22"/>
          <w:szCs w:val="22"/>
        </w:rPr>
        <w:t>o</w:t>
      </w:r>
      <w:r w:rsidR="00031E92" w:rsidRPr="0050511A">
        <w:rPr>
          <w:rStyle w:val="Laukeliai"/>
          <w:rFonts w:asciiTheme="minorHAnsi" w:eastAsia="MS Gothic" w:hAnsiTheme="minorHAnsi" w:cstheme="minorHAnsi"/>
          <w:sz w:val="22"/>
          <w:szCs w:val="22"/>
        </w:rPr>
        <w:t>ninio pašto</w:t>
      </w:r>
      <w:r w:rsidR="004E5040" w:rsidRPr="0050511A">
        <w:rPr>
          <w:rStyle w:val="Laukeliai"/>
          <w:rFonts w:asciiTheme="minorHAnsi" w:eastAsia="MS Gothic" w:hAnsiTheme="minorHAnsi" w:cstheme="minorHAnsi"/>
          <w:sz w:val="22"/>
          <w:szCs w:val="22"/>
        </w:rPr>
        <w:t xml:space="preserve"> adresu</w:t>
      </w:r>
      <w:r w:rsidR="002137DC" w:rsidRPr="0050511A">
        <w:rPr>
          <w:rStyle w:val="Laukeliai"/>
          <w:rFonts w:asciiTheme="minorHAnsi" w:eastAsia="MS Gothic" w:hAnsiTheme="minorHAnsi" w:cstheme="minorHAnsi"/>
          <w:sz w:val="22"/>
          <w:szCs w:val="22"/>
        </w:rPr>
        <w:t xml:space="preserve"> </w:t>
      </w:r>
      <w:hyperlink r:id="rId8" w:history="1">
        <w:r w:rsidR="0062415B" w:rsidRPr="0050511A">
          <w:rPr>
            <w:rStyle w:val="Hyperlink"/>
            <w:sz w:val="22"/>
            <w:szCs w:val="22"/>
          </w:rPr>
          <w:t>...........................................</w:t>
        </w:r>
      </w:hyperlink>
      <w:r w:rsidR="004E5040" w:rsidRPr="0050511A">
        <w:rPr>
          <w:rStyle w:val="Laukeliai"/>
          <w:rFonts w:asciiTheme="minorHAnsi" w:eastAsia="MS Gothic" w:hAnsiTheme="minorHAnsi" w:cstheme="minorHAnsi"/>
          <w:sz w:val="22"/>
          <w:szCs w:val="22"/>
        </w:rPr>
        <w:t xml:space="preserve">. </w:t>
      </w:r>
    </w:p>
    <w:p w14:paraId="1163A4C6" w14:textId="20516776" w:rsidR="006B240C" w:rsidRPr="0050511A"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50511A">
        <w:rPr>
          <w:rStyle w:val="Laukeliai"/>
          <w:rFonts w:asciiTheme="minorHAnsi" w:eastAsia="Times New Roman" w:hAnsiTheme="minorHAnsi" w:cstheme="minorHAnsi"/>
          <w:sz w:val="22"/>
          <w:szCs w:val="22"/>
        </w:rPr>
        <w:t xml:space="preserve">1.3. Paslaugas priimti įgalioto atsakingo asmens kontaktiniai duomenys: </w:t>
      </w:r>
      <w:r w:rsidR="00834009" w:rsidRPr="0050511A">
        <w:rPr>
          <w:rStyle w:val="Laukeliai"/>
          <w:rFonts w:asciiTheme="minorHAnsi" w:eastAsia="Times New Roman" w:hAnsiTheme="minorHAnsi" w:cstheme="minorHAnsi"/>
          <w:sz w:val="22"/>
          <w:szCs w:val="22"/>
        </w:rPr>
        <w:t>nurodyti Sutarties speciali</w:t>
      </w:r>
      <w:r w:rsidR="00091DC9" w:rsidRPr="0050511A">
        <w:rPr>
          <w:rStyle w:val="Laukeliai"/>
          <w:rFonts w:asciiTheme="minorHAnsi" w:eastAsia="Times New Roman" w:hAnsiTheme="minorHAnsi" w:cstheme="minorHAnsi"/>
          <w:sz w:val="22"/>
          <w:szCs w:val="22"/>
        </w:rPr>
        <w:t>ų</w:t>
      </w:r>
      <w:r w:rsidR="00834009" w:rsidRPr="0050511A">
        <w:rPr>
          <w:rStyle w:val="Laukeliai"/>
          <w:rFonts w:asciiTheme="minorHAnsi" w:eastAsia="Times New Roman" w:hAnsiTheme="minorHAnsi" w:cstheme="minorHAnsi"/>
          <w:sz w:val="22"/>
          <w:szCs w:val="22"/>
        </w:rPr>
        <w:t>jų sąlygų 3 priede</w:t>
      </w:r>
      <w:r w:rsidR="00091DC9" w:rsidRPr="0050511A">
        <w:rPr>
          <w:rStyle w:val="Laukeliai"/>
          <w:rFonts w:asciiTheme="minorHAnsi" w:eastAsia="Times New Roman" w:hAnsiTheme="minorHAnsi" w:cstheme="minorHAnsi"/>
          <w:sz w:val="22"/>
          <w:szCs w:val="22"/>
        </w:rPr>
        <w:t xml:space="preserve"> „</w:t>
      </w:r>
      <w:r w:rsidR="00302A07" w:rsidRPr="0050511A">
        <w:rPr>
          <w:rFonts w:eastAsia="Calibri" w:cstheme="minorHAnsi"/>
          <w:sz w:val="22"/>
          <w:szCs w:val="22"/>
        </w:rPr>
        <w:t>K</w:t>
      </w:r>
      <w:r w:rsidR="00302A07" w:rsidRPr="0050511A">
        <w:rPr>
          <w:rFonts w:cstheme="minorHAnsi"/>
          <w:sz w:val="22"/>
          <w:szCs w:val="22"/>
        </w:rPr>
        <w:t>ontaktiniai adresai pranešimams siųsti, asmenys, atsakingi už sutarties vykdymą</w:t>
      </w:r>
      <w:r w:rsidR="00D44EC9" w:rsidRPr="0050511A">
        <w:rPr>
          <w:rFonts w:cstheme="minorHAnsi"/>
          <w:sz w:val="22"/>
          <w:szCs w:val="22"/>
        </w:rPr>
        <w:t>“</w:t>
      </w:r>
      <w:r w:rsidRPr="0050511A">
        <w:rPr>
          <w:rStyle w:val="Laukeliai"/>
          <w:rFonts w:asciiTheme="minorHAnsi" w:eastAsia="Times New Roman" w:hAnsiTheme="minorHAnsi" w:cstheme="minorHAnsi"/>
          <w:sz w:val="22"/>
          <w:szCs w:val="22"/>
        </w:rPr>
        <w:t>. 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50511A" w:rsidRDefault="00BF1F2E" w:rsidP="00991E56">
      <w:pPr>
        <w:widowControl w:val="0"/>
        <w:tabs>
          <w:tab w:val="left" w:pos="1134"/>
        </w:tabs>
        <w:spacing w:after="0" w:line="240" w:lineRule="auto"/>
        <w:ind w:firstLine="360"/>
        <w:jc w:val="both"/>
        <w:outlineLvl w:val="1"/>
        <w:rPr>
          <w:rFonts w:cstheme="minorHAnsi"/>
        </w:rPr>
      </w:pPr>
    </w:p>
    <w:p w14:paraId="7A1333F9" w14:textId="7D0D5E47" w:rsidR="00540279" w:rsidRPr="0050511A" w:rsidRDefault="00B26941" w:rsidP="0935AAEA">
      <w:pPr>
        <w:numPr>
          <w:ilvl w:val="0"/>
          <w:numId w:val="1"/>
        </w:numPr>
        <w:spacing w:after="0" w:line="240" w:lineRule="auto"/>
        <w:ind w:firstLine="360"/>
        <w:jc w:val="center"/>
        <w:rPr>
          <w:b/>
          <w:bCs/>
        </w:rPr>
      </w:pPr>
      <w:r w:rsidRPr="0050511A">
        <w:rPr>
          <w:b/>
          <w:bCs/>
        </w:rPr>
        <w:t>SUTARTIES KAINA IR / ARBA KAINODAROS TAISYKLĖS IR MOKĖJIMO SĄLYGOS</w:t>
      </w:r>
    </w:p>
    <w:p w14:paraId="6911DEAB" w14:textId="7B1FB121" w:rsidR="00923788" w:rsidRPr="0050511A" w:rsidRDefault="00540279" w:rsidP="00B57A8C">
      <w:pPr>
        <w:spacing w:after="0" w:line="240" w:lineRule="auto"/>
        <w:ind w:firstLine="360"/>
        <w:jc w:val="both"/>
        <w:rPr>
          <w:rFonts w:cstheme="minorHAnsi"/>
        </w:rPr>
      </w:pPr>
      <w:r w:rsidRPr="0050511A">
        <w:rPr>
          <w:rFonts w:eastAsia="Calibri" w:cstheme="minorHAnsi"/>
        </w:rPr>
        <w:t xml:space="preserve">2.1. </w:t>
      </w:r>
      <w:r w:rsidRPr="0050511A">
        <w:rPr>
          <w:rFonts w:cstheme="minorHAnsi"/>
        </w:rPr>
        <w:t xml:space="preserve">Sutarčiai taikoma </w:t>
      </w:r>
      <w:r w:rsidR="00B57A8C" w:rsidRPr="0050511A">
        <w:rPr>
          <w:rFonts w:cstheme="minorHAnsi"/>
        </w:rPr>
        <w:t xml:space="preserve">fiksuoto įkainio kainodaros metodas. </w:t>
      </w:r>
      <w:r w:rsidR="000E4573" w:rsidRPr="008672EF">
        <w:rPr>
          <w:rFonts w:cstheme="minorHAnsi"/>
        </w:rPr>
        <w:t xml:space="preserve">Paslaugos perkamos pagal Užsakovo poreikį </w:t>
      </w:r>
      <w:r w:rsidR="000E4573" w:rsidRPr="008672EF">
        <w:rPr>
          <w:rStyle w:val="Laukeliai"/>
          <w:rFonts w:asciiTheme="minorHAnsi" w:eastAsia="Times New Roman" w:hAnsiTheme="minorHAnsi" w:cstheme="minorHAnsi"/>
          <w:sz w:val="22"/>
        </w:rPr>
        <w:t>Sutarties Specialiųjų sąlygų 2 priede</w:t>
      </w:r>
      <w:r w:rsidR="000E4573" w:rsidRPr="008672EF">
        <w:rPr>
          <w:rFonts w:cstheme="minorHAnsi"/>
        </w:rPr>
        <w:t xml:space="preserve"> „</w:t>
      </w:r>
      <w:r w:rsidR="000E4573" w:rsidRPr="008672EF">
        <w:rPr>
          <w:rFonts w:eastAsia="Calibri" w:cstheme="minorHAnsi"/>
          <w:i/>
        </w:rPr>
        <w:t xml:space="preserve">Paslaugų teikėjo pasiūlymas“ </w:t>
      </w:r>
      <w:r w:rsidR="000E4573" w:rsidRPr="008672EF">
        <w:rPr>
          <w:rFonts w:cstheme="minorHAnsi"/>
        </w:rPr>
        <w:t>numatytais įkainiais, neviršijant Sutarties Specialiųjų sąlygų 2.2. punkte nurodytos maksimalios Sutarties kainos</w:t>
      </w:r>
      <w:r w:rsidR="00B57A8C" w:rsidRPr="0050511A">
        <w:rPr>
          <w:rFonts w:cstheme="minorHAnsi"/>
        </w:rPr>
        <w:t xml:space="preserve">. </w:t>
      </w:r>
    </w:p>
    <w:p w14:paraId="6C599B6D" w14:textId="77777777" w:rsidR="0057128B" w:rsidRPr="0050511A" w:rsidRDefault="0057128B" w:rsidP="0057128B">
      <w:pPr>
        <w:shd w:val="clear" w:color="auto" w:fill="FFFFFF"/>
        <w:spacing w:after="0" w:line="240" w:lineRule="auto"/>
        <w:ind w:right="23" w:firstLine="360"/>
        <w:jc w:val="both"/>
        <w:rPr>
          <w:rFonts w:cstheme="minorHAnsi"/>
          <w:lang w:eastAsia="x-none"/>
        </w:rPr>
      </w:pPr>
      <w:r w:rsidRPr="0050511A">
        <w:rPr>
          <w:rFonts w:cstheme="minorHAnsi"/>
          <w:lang w:eastAsia="x-none"/>
        </w:rPr>
        <w:t>2.2. Atsižvelgiant į Sutarties Specialiųjų sąlygų 2.1 punktą:</w:t>
      </w:r>
    </w:p>
    <w:p w14:paraId="44AC9092" w14:textId="62093FD5" w:rsidR="0057128B" w:rsidRPr="0050511A" w:rsidRDefault="0057128B" w:rsidP="0057128B">
      <w:pPr>
        <w:shd w:val="clear" w:color="auto" w:fill="FFFFFF"/>
        <w:tabs>
          <w:tab w:val="left" w:pos="284"/>
        </w:tabs>
        <w:spacing w:after="0" w:line="240" w:lineRule="auto"/>
        <w:ind w:right="23" w:firstLine="426"/>
        <w:jc w:val="both"/>
        <w:rPr>
          <w:rFonts w:eastAsia="Calibri" w:cstheme="minorHAnsi"/>
          <w:color w:val="000000" w:themeColor="text1"/>
          <w:lang w:eastAsia="x-none"/>
        </w:rPr>
      </w:pPr>
      <w:r w:rsidRPr="0050511A">
        <w:rPr>
          <w:rFonts w:eastAsia="Calibri" w:cstheme="minorHAnsi"/>
          <w:color w:val="000000" w:themeColor="text1"/>
          <w:lang w:eastAsia="x-none"/>
        </w:rPr>
        <w:t xml:space="preserve">Sutarties </w:t>
      </w:r>
      <w:r w:rsidR="005E4B0B">
        <w:rPr>
          <w:rFonts w:eastAsia="Calibri" w:cstheme="minorHAnsi"/>
          <w:color w:val="000000" w:themeColor="text1"/>
          <w:lang w:eastAsia="x-none"/>
        </w:rPr>
        <w:t>m</w:t>
      </w:r>
      <w:r w:rsidR="005E4B0B" w:rsidRPr="0050511A">
        <w:rPr>
          <w:rFonts w:eastAsia="Calibri" w:cstheme="minorHAnsi"/>
          <w:color w:val="000000" w:themeColor="text1"/>
          <w:lang w:eastAsia="x-none"/>
        </w:rPr>
        <w:t xml:space="preserve">aksimali </w:t>
      </w:r>
      <w:r w:rsidR="002671BE" w:rsidRPr="0050511A">
        <w:rPr>
          <w:rFonts w:eastAsia="Calibri" w:cstheme="minorHAnsi"/>
          <w:color w:val="000000" w:themeColor="text1"/>
          <w:lang w:eastAsia="x-none"/>
        </w:rPr>
        <w:t>kaina</w:t>
      </w:r>
      <w:r w:rsidRPr="0050511A">
        <w:rPr>
          <w:rFonts w:eastAsia="Calibri" w:cstheme="minorHAnsi"/>
          <w:color w:val="000000" w:themeColor="text1"/>
          <w:lang w:eastAsia="x-none"/>
        </w:rPr>
        <w:t xml:space="preserve"> yra </w:t>
      </w:r>
      <w:r w:rsidR="00F37CEF" w:rsidRPr="0050511A">
        <w:rPr>
          <w:rFonts w:eastAsia="Calibri" w:cstheme="minorHAnsi"/>
          <w:b/>
          <w:bCs/>
          <w:color w:val="000000" w:themeColor="text1"/>
          <w:lang w:eastAsia="x-none"/>
        </w:rPr>
        <w:t>9</w:t>
      </w:r>
      <w:r w:rsidRPr="0050511A">
        <w:rPr>
          <w:rFonts w:eastAsia="Calibri" w:cstheme="minorHAnsi"/>
          <w:b/>
          <w:bCs/>
          <w:color w:val="000000" w:themeColor="text1"/>
          <w:lang w:eastAsia="x-none"/>
        </w:rPr>
        <w:t>0.000,00 Eur</w:t>
      </w:r>
      <w:r w:rsidRPr="0050511A">
        <w:rPr>
          <w:rFonts w:eastAsia="Calibri" w:cstheme="minorHAnsi"/>
          <w:color w:val="000000" w:themeColor="text1"/>
          <w:lang w:eastAsia="x-none"/>
        </w:rPr>
        <w:t xml:space="preserve"> (</w:t>
      </w:r>
      <w:r w:rsidR="00F37CEF" w:rsidRPr="0050511A">
        <w:rPr>
          <w:rFonts w:eastAsia="Calibri" w:cstheme="minorHAnsi"/>
          <w:color w:val="000000" w:themeColor="text1"/>
          <w:lang w:eastAsia="x-none"/>
        </w:rPr>
        <w:t xml:space="preserve">devyniasdešimt </w:t>
      </w:r>
      <w:r w:rsidRPr="0050511A">
        <w:rPr>
          <w:rFonts w:eastAsia="Calibri" w:cstheme="minorHAnsi"/>
          <w:color w:val="000000" w:themeColor="text1"/>
          <w:lang w:eastAsia="x-none"/>
        </w:rPr>
        <w:t xml:space="preserve">tūkstančių eurų ir 00 ct), neįskaitant pridėtinės vertės mokesčio (toliau – </w:t>
      </w:r>
      <w:r w:rsidRPr="0050511A">
        <w:rPr>
          <w:rFonts w:eastAsia="Calibri" w:cstheme="minorHAnsi"/>
          <w:b/>
          <w:color w:val="000000" w:themeColor="text1"/>
          <w:lang w:eastAsia="x-none"/>
        </w:rPr>
        <w:t>PVM</w:t>
      </w:r>
      <w:r w:rsidRPr="0050511A">
        <w:rPr>
          <w:rFonts w:eastAsia="Calibri" w:cstheme="minorHAnsi"/>
          <w:color w:val="000000" w:themeColor="text1"/>
          <w:lang w:eastAsia="x-none"/>
        </w:rPr>
        <w:t xml:space="preserve">). </w:t>
      </w:r>
    </w:p>
    <w:p w14:paraId="2B330124" w14:textId="0DDCC597" w:rsidR="0057128B" w:rsidRPr="0050511A" w:rsidRDefault="0057128B" w:rsidP="0057128B">
      <w:pPr>
        <w:shd w:val="clear" w:color="auto" w:fill="FFFFFF"/>
        <w:tabs>
          <w:tab w:val="left" w:pos="284"/>
        </w:tabs>
        <w:spacing w:after="0" w:line="240" w:lineRule="auto"/>
        <w:ind w:right="23" w:firstLine="426"/>
        <w:jc w:val="both"/>
        <w:rPr>
          <w:rFonts w:cstheme="minorHAnsi"/>
          <w:lang w:eastAsia="x-none"/>
        </w:rPr>
      </w:pPr>
      <w:r w:rsidRPr="0050511A">
        <w:rPr>
          <w:rFonts w:eastAsia="Calibri" w:cstheme="minorHAnsi"/>
          <w:color w:val="000000" w:themeColor="text1"/>
          <w:lang w:eastAsia="x-none"/>
        </w:rPr>
        <w:t xml:space="preserve">Sutarčiai taikomas 21 proc. dydžio PVM </w:t>
      </w:r>
      <w:r w:rsidRPr="0050511A">
        <w:rPr>
          <w:rFonts w:eastAsia="Calibri" w:cstheme="minorHAnsi"/>
          <w:b/>
          <w:bCs/>
          <w:color w:val="000000" w:themeColor="text1"/>
          <w:lang w:eastAsia="x-none"/>
        </w:rPr>
        <w:t>1</w:t>
      </w:r>
      <w:r w:rsidR="009B0D4C" w:rsidRPr="0050511A">
        <w:rPr>
          <w:rFonts w:eastAsia="Calibri" w:cstheme="minorHAnsi"/>
          <w:b/>
          <w:bCs/>
          <w:color w:val="000000" w:themeColor="text1"/>
          <w:lang w:eastAsia="x-none"/>
        </w:rPr>
        <w:t>8</w:t>
      </w:r>
      <w:r w:rsidRPr="0050511A">
        <w:rPr>
          <w:rFonts w:eastAsia="Calibri" w:cstheme="minorHAnsi"/>
          <w:b/>
          <w:bCs/>
          <w:color w:val="000000" w:themeColor="text1"/>
          <w:lang w:eastAsia="x-none"/>
        </w:rPr>
        <w:t>.</w:t>
      </w:r>
      <w:r w:rsidR="009B0D4C" w:rsidRPr="0050511A">
        <w:rPr>
          <w:rFonts w:eastAsia="Calibri" w:cstheme="minorHAnsi"/>
          <w:b/>
          <w:bCs/>
          <w:color w:val="000000" w:themeColor="text1"/>
          <w:lang w:eastAsia="x-none"/>
        </w:rPr>
        <w:t>9</w:t>
      </w:r>
      <w:r w:rsidRPr="0050511A">
        <w:rPr>
          <w:rFonts w:eastAsia="Calibri" w:cstheme="minorHAnsi"/>
          <w:b/>
          <w:bCs/>
          <w:color w:val="000000" w:themeColor="text1"/>
          <w:lang w:eastAsia="x-none"/>
        </w:rPr>
        <w:t xml:space="preserve">00,00 Eur </w:t>
      </w:r>
      <w:r w:rsidRPr="0050511A">
        <w:rPr>
          <w:rFonts w:cstheme="minorHAnsi"/>
          <w:lang w:eastAsia="x-none"/>
        </w:rPr>
        <w:t>(</w:t>
      </w:r>
      <w:r w:rsidR="009B0D4C" w:rsidRPr="0050511A">
        <w:rPr>
          <w:rFonts w:cstheme="minorHAnsi"/>
          <w:lang w:eastAsia="x-none"/>
        </w:rPr>
        <w:t xml:space="preserve">aštuoniolika tūkstančių devyni šimtai </w:t>
      </w:r>
      <w:r w:rsidRPr="0050511A">
        <w:rPr>
          <w:rFonts w:cstheme="minorHAnsi"/>
          <w:lang w:eastAsia="x-none"/>
        </w:rPr>
        <w:t>eurų ir 00 ct)</w:t>
      </w:r>
      <w:r w:rsidR="00F37CEF" w:rsidRPr="0050511A">
        <w:rPr>
          <w:rFonts w:cstheme="minorHAnsi"/>
          <w:lang w:eastAsia="x-none"/>
        </w:rPr>
        <w:t xml:space="preserve"> (jei PVM taikoma)</w:t>
      </w:r>
      <w:r w:rsidRPr="0050511A">
        <w:rPr>
          <w:rFonts w:cstheme="minorHAnsi"/>
          <w:lang w:eastAsia="x-none"/>
        </w:rPr>
        <w:t>;</w:t>
      </w:r>
    </w:p>
    <w:p w14:paraId="5EBF7C39" w14:textId="3097E2A6" w:rsidR="0057128B" w:rsidRPr="0050511A" w:rsidRDefault="0057128B" w:rsidP="0057128B">
      <w:pPr>
        <w:shd w:val="clear" w:color="auto" w:fill="FFFFFF"/>
        <w:tabs>
          <w:tab w:val="left" w:pos="284"/>
        </w:tabs>
        <w:spacing w:after="0" w:line="240" w:lineRule="auto"/>
        <w:ind w:right="23" w:firstLine="426"/>
        <w:jc w:val="both"/>
        <w:rPr>
          <w:rFonts w:cstheme="minorHAnsi"/>
          <w:lang w:eastAsia="x-none"/>
        </w:rPr>
      </w:pPr>
      <w:r w:rsidRPr="0050511A">
        <w:rPr>
          <w:rFonts w:eastAsia="Calibri" w:cstheme="minorHAnsi"/>
          <w:color w:val="000000" w:themeColor="text1"/>
          <w:lang w:eastAsia="x-none"/>
        </w:rPr>
        <w:t xml:space="preserve">Sutarties </w:t>
      </w:r>
      <w:r w:rsidR="005E4B0B">
        <w:rPr>
          <w:rFonts w:eastAsia="Calibri" w:cstheme="minorHAnsi"/>
          <w:color w:val="000000" w:themeColor="text1"/>
          <w:lang w:eastAsia="x-none"/>
        </w:rPr>
        <w:t>m</w:t>
      </w:r>
      <w:r w:rsidR="005E4B0B" w:rsidRPr="0050511A">
        <w:rPr>
          <w:rFonts w:eastAsia="Calibri" w:cstheme="minorHAnsi"/>
          <w:color w:val="000000" w:themeColor="text1"/>
          <w:lang w:eastAsia="x-none"/>
        </w:rPr>
        <w:t xml:space="preserve">aksimali </w:t>
      </w:r>
      <w:r w:rsidR="005E4B0B">
        <w:rPr>
          <w:rFonts w:eastAsia="Calibri" w:cstheme="minorHAnsi"/>
          <w:color w:val="000000" w:themeColor="text1"/>
          <w:lang w:eastAsia="x-none"/>
        </w:rPr>
        <w:t>kaina</w:t>
      </w:r>
      <w:r w:rsidRPr="0050511A">
        <w:rPr>
          <w:rFonts w:eastAsia="Calibri" w:cstheme="minorHAnsi"/>
          <w:color w:val="000000" w:themeColor="text1"/>
          <w:lang w:eastAsia="x-none"/>
        </w:rPr>
        <w:t xml:space="preserve"> </w:t>
      </w:r>
      <w:r w:rsidRPr="0050511A">
        <w:rPr>
          <w:rFonts w:cstheme="minorHAnsi"/>
          <w:lang w:eastAsia="x-none"/>
        </w:rPr>
        <w:t>įskaitant PVM</w:t>
      </w:r>
      <w:r w:rsidRPr="0050511A">
        <w:rPr>
          <w:rFonts w:eastAsia="Calibri" w:cstheme="minorHAnsi"/>
          <w:color w:val="000000" w:themeColor="text1"/>
          <w:lang w:eastAsia="x-none"/>
        </w:rPr>
        <w:t xml:space="preserve"> - </w:t>
      </w:r>
      <w:r w:rsidR="00416128" w:rsidRPr="0050511A">
        <w:rPr>
          <w:rFonts w:cstheme="minorHAnsi"/>
          <w:b/>
          <w:bCs/>
          <w:lang w:eastAsia="x-none"/>
        </w:rPr>
        <w:t>10</w:t>
      </w:r>
      <w:r w:rsidR="006970DF" w:rsidRPr="0050511A">
        <w:rPr>
          <w:rFonts w:cstheme="minorHAnsi"/>
          <w:b/>
          <w:bCs/>
          <w:lang w:eastAsia="x-none"/>
        </w:rPr>
        <w:t>8</w:t>
      </w:r>
      <w:r w:rsidRPr="0050511A">
        <w:rPr>
          <w:rFonts w:cstheme="minorHAnsi"/>
          <w:b/>
          <w:bCs/>
          <w:lang w:eastAsia="x-none"/>
        </w:rPr>
        <w:t>.</w:t>
      </w:r>
      <w:r w:rsidR="006970DF" w:rsidRPr="0050511A">
        <w:rPr>
          <w:rFonts w:cstheme="minorHAnsi"/>
          <w:b/>
          <w:bCs/>
          <w:lang w:eastAsia="x-none"/>
        </w:rPr>
        <w:t>9</w:t>
      </w:r>
      <w:r w:rsidRPr="0050511A">
        <w:rPr>
          <w:rFonts w:cstheme="minorHAnsi"/>
          <w:b/>
          <w:bCs/>
          <w:lang w:eastAsia="x-none"/>
        </w:rPr>
        <w:t>00,00 Eur</w:t>
      </w:r>
      <w:r w:rsidRPr="0050511A">
        <w:rPr>
          <w:rFonts w:cstheme="minorHAnsi"/>
          <w:lang w:eastAsia="x-none"/>
        </w:rPr>
        <w:t xml:space="preserve"> (</w:t>
      </w:r>
      <w:r w:rsidR="00416128" w:rsidRPr="0050511A">
        <w:rPr>
          <w:rFonts w:cstheme="minorHAnsi"/>
          <w:lang w:eastAsia="x-none"/>
        </w:rPr>
        <w:t xml:space="preserve">vienas šimtas aštuoni </w:t>
      </w:r>
      <w:r w:rsidRPr="0050511A">
        <w:rPr>
          <w:rFonts w:cstheme="minorHAnsi"/>
          <w:lang w:eastAsia="x-none"/>
        </w:rPr>
        <w:t xml:space="preserve">tūkstančiai </w:t>
      </w:r>
      <w:r w:rsidR="006970DF" w:rsidRPr="0050511A">
        <w:rPr>
          <w:rFonts w:cstheme="minorHAnsi"/>
          <w:lang w:eastAsia="x-none"/>
        </w:rPr>
        <w:t>devyni</w:t>
      </w:r>
      <w:r w:rsidRPr="0050511A">
        <w:rPr>
          <w:rFonts w:cstheme="minorHAnsi"/>
          <w:lang w:eastAsia="x-none"/>
        </w:rPr>
        <w:t xml:space="preserve"> šimtai eurų ir 00 ct.)</w:t>
      </w:r>
      <w:r w:rsidR="00F37CEF" w:rsidRPr="0050511A">
        <w:rPr>
          <w:rFonts w:cstheme="minorHAnsi"/>
          <w:lang w:eastAsia="x-none"/>
        </w:rPr>
        <w:t xml:space="preserve"> (jei PVM taikoma)</w:t>
      </w:r>
      <w:r w:rsidRPr="0050511A">
        <w:rPr>
          <w:rFonts w:cstheme="minorHAnsi"/>
          <w:lang w:eastAsia="x-none"/>
        </w:rPr>
        <w:t>.</w:t>
      </w:r>
    </w:p>
    <w:p w14:paraId="730D6EBF" w14:textId="77777777" w:rsidR="0057128B" w:rsidRPr="0050511A" w:rsidRDefault="0057128B" w:rsidP="0057128B">
      <w:pPr>
        <w:pStyle w:val="ListParagraph"/>
        <w:shd w:val="clear" w:color="auto" w:fill="FFFFFF"/>
        <w:tabs>
          <w:tab w:val="left" w:pos="284"/>
          <w:tab w:val="left" w:pos="993"/>
        </w:tabs>
        <w:spacing w:after="0" w:line="240" w:lineRule="auto"/>
        <w:ind w:left="0" w:right="23" w:firstLine="426"/>
        <w:jc w:val="both"/>
        <w:rPr>
          <w:rStyle w:val="Laukeliai"/>
          <w:rFonts w:asciiTheme="minorHAnsi" w:eastAsia="Times New Roman" w:hAnsiTheme="minorHAnsi" w:cstheme="minorHAnsi"/>
          <w:sz w:val="22"/>
        </w:rPr>
      </w:pPr>
      <w:r w:rsidRPr="0050511A">
        <w:rPr>
          <w:rFonts w:cstheme="minorHAnsi"/>
        </w:rPr>
        <w:t>Paslaugų</w:t>
      </w:r>
      <w:r w:rsidRPr="0050511A">
        <w:rPr>
          <w:rFonts w:cstheme="minorHAnsi"/>
          <w:lang w:eastAsia="x-none"/>
        </w:rPr>
        <w:t xml:space="preserve"> įkainiai nurodyti </w:t>
      </w:r>
      <w:r w:rsidRPr="0050511A">
        <w:rPr>
          <w:rStyle w:val="Laukeliai"/>
          <w:rFonts w:asciiTheme="minorHAnsi" w:eastAsia="Times New Roman" w:hAnsiTheme="minorHAnsi" w:cstheme="minorHAnsi"/>
          <w:sz w:val="22"/>
        </w:rPr>
        <w:t>Sutarties 2 priede „Paslaugų teikėjo pasiūlymas“.</w:t>
      </w:r>
    </w:p>
    <w:p w14:paraId="37F51FD4" w14:textId="77777777" w:rsidR="00C10B6E" w:rsidRPr="00F14A04" w:rsidRDefault="00540279" w:rsidP="00991E56">
      <w:pPr>
        <w:pStyle w:val="ListParagraph"/>
        <w:spacing w:after="0" w:line="240" w:lineRule="auto"/>
        <w:ind w:left="0" w:firstLine="426"/>
        <w:jc w:val="both"/>
        <w:rPr>
          <w:rFonts w:cstheme="minorHAnsi"/>
          <w:spacing w:val="-1"/>
        </w:rPr>
      </w:pPr>
      <w:r w:rsidRPr="00F14A04">
        <w:rPr>
          <w:rFonts w:eastAsia="Calibri" w:cstheme="minorHAnsi"/>
          <w:bCs/>
        </w:rPr>
        <w:lastRenderedPageBreak/>
        <w:t>2.</w:t>
      </w:r>
      <w:r w:rsidR="00344088" w:rsidRPr="00F14A04">
        <w:rPr>
          <w:rFonts w:eastAsia="Calibri" w:cstheme="minorHAnsi"/>
          <w:bCs/>
        </w:rPr>
        <w:t>3</w:t>
      </w:r>
      <w:r w:rsidRPr="00F14A04">
        <w:rPr>
          <w:rFonts w:eastAsia="Calibri" w:cstheme="minorHAnsi"/>
          <w:bCs/>
        </w:rPr>
        <w:t xml:space="preserve">. </w:t>
      </w:r>
      <w:r w:rsidR="00A06134" w:rsidRPr="00F14A04">
        <w:rPr>
          <w:rFonts w:cstheme="minorHAnsi"/>
          <w:bCs/>
        </w:rPr>
        <w:t>Apmokėjim</w:t>
      </w:r>
      <w:r w:rsidR="00512C82" w:rsidRPr="00F14A04">
        <w:rPr>
          <w:rFonts w:cstheme="minorHAnsi"/>
          <w:bCs/>
        </w:rPr>
        <w:t>o</w:t>
      </w:r>
      <w:r w:rsidR="00A06134" w:rsidRPr="00F14A04">
        <w:rPr>
          <w:rFonts w:cstheme="minorHAnsi"/>
          <w:bCs/>
        </w:rPr>
        <w:t xml:space="preserve"> </w:t>
      </w:r>
      <w:r w:rsidR="00512C82" w:rsidRPr="00F14A04">
        <w:rPr>
          <w:rFonts w:cstheme="minorHAnsi"/>
          <w:spacing w:val="-1"/>
        </w:rPr>
        <w:t>sąlygos</w:t>
      </w:r>
      <w:r w:rsidR="00A06134" w:rsidRPr="00F14A04">
        <w:rPr>
          <w:rFonts w:eastAsia="Calibri" w:cstheme="minorHAnsi"/>
          <w:spacing w:val="-1"/>
        </w:rPr>
        <w:t xml:space="preserve"> </w:t>
      </w:r>
      <w:r w:rsidR="00B8041A" w:rsidRPr="00F14A04">
        <w:rPr>
          <w:rFonts w:eastAsia="Calibri" w:cstheme="minorHAnsi"/>
        </w:rPr>
        <w:t xml:space="preserve">(pasirinkti reikalingą variantą: </w:t>
      </w:r>
      <w:r w:rsidR="00B8041A" w:rsidRPr="00F14A04">
        <w:rPr>
          <w:rFonts w:cstheme="minorHAnsi"/>
        </w:rPr>
        <w:t>įvykdžius užsakymą, mokama už konkretų kiekį/apimtį pagal nustatytus įkainius</w:t>
      </w:r>
      <w:r w:rsidR="00C10B6E" w:rsidRPr="00F14A04">
        <w:rPr>
          <w:rFonts w:cstheme="minorHAnsi"/>
        </w:rPr>
        <w:t xml:space="preserve"> per Sutarties </w:t>
      </w:r>
      <w:r w:rsidR="005B04FC" w:rsidRPr="00F14A04">
        <w:rPr>
          <w:rFonts w:cstheme="minorHAnsi"/>
          <w:spacing w:val="-1"/>
        </w:rPr>
        <w:t>Bendrųjų sąlygų 5.11 punkte nurodytą terminą</w:t>
      </w:r>
      <w:r w:rsidR="00C10B6E" w:rsidRPr="00F14A04">
        <w:rPr>
          <w:rFonts w:cstheme="minorHAnsi"/>
          <w:spacing w:val="-1"/>
        </w:rPr>
        <w:t>.</w:t>
      </w:r>
    </w:p>
    <w:p w14:paraId="796DDFC5" w14:textId="446C7A1B" w:rsidR="00351FC0" w:rsidRPr="00F14A04" w:rsidRDefault="00351FC0" w:rsidP="5FE57217">
      <w:pPr>
        <w:shd w:val="clear" w:color="auto" w:fill="FFFFFF" w:themeFill="background1"/>
        <w:spacing w:after="0" w:line="240" w:lineRule="auto"/>
        <w:ind w:right="23" w:firstLine="360"/>
        <w:jc w:val="both"/>
        <w:rPr>
          <w:spacing w:val="-1"/>
        </w:rPr>
      </w:pPr>
      <w:r w:rsidRPr="00F14A04">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F14A04" w:rsidRDefault="00351FC0" w:rsidP="0296F433">
      <w:pPr>
        <w:shd w:val="clear" w:color="auto" w:fill="FFFFFF" w:themeFill="background1"/>
        <w:spacing w:after="0" w:line="240" w:lineRule="auto"/>
        <w:ind w:right="23" w:firstLine="360"/>
        <w:jc w:val="both"/>
      </w:pPr>
      <w:r w:rsidRPr="00F14A04">
        <w:t xml:space="preserve">2.4.1. Paslaugų kaina/įkainis Sutarties galiojimo laikotarpiu galės būti perskaičiuojamas ir keičiamas, jeigu Lietuvos Respublikos metinė infliacija pagal suderintą vartotojų kainų indeksą, remiantis </w:t>
      </w:r>
      <w:r w:rsidR="74E0A0D3" w:rsidRPr="00F14A04">
        <w:rPr>
          <w:rFonts w:ascii="Calibri" w:eastAsia="Calibri" w:hAnsi="Calibri" w:cs="Calibri"/>
        </w:rPr>
        <w:t xml:space="preserve"> Valstybės duomenų agentūros Oficialiosios statistikos portalo</w:t>
      </w:r>
      <w:r w:rsidR="74E0A0D3" w:rsidRPr="00F14A04">
        <w:rPr>
          <w:rFonts w:ascii="Calibri" w:eastAsia="Calibri" w:hAnsi="Calibri" w:cs="Calibri"/>
          <w:vertAlign w:val="superscript"/>
        </w:rPr>
        <w:t>1</w:t>
      </w:r>
      <w:r w:rsidR="74E0A0D3" w:rsidRPr="00F14A04">
        <w:rPr>
          <w:rFonts w:ascii="Calibri" w:eastAsia="Calibri" w:hAnsi="Calibri" w:cs="Calibri"/>
        </w:rPr>
        <w:t xml:space="preserve"> (</w:t>
      </w:r>
      <w:r w:rsidR="74E0A0D3" w:rsidRPr="00F14A04">
        <w:rPr>
          <w:rStyle w:val="Hyperlink"/>
          <w:rFonts w:ascii="Calibri" w:eastAsia="Calibri" w:hAnsi="Calibri" w:cs="Calibri"/>
          <w:color w:val="auto"/>
        </w:rPr>
        <w:t>https://osp.stat.gov.lt/</w:t>
      </w:r>
      <w:r w:rsidR="74E0A0D3" w:rsidRPr="00F14A04">
        <w:rPr>
          <w:rFonts w:ascii="Calibri" w:eastAsia="Calibri" w:hAnsi="Calibri" w:cs="Calibri"/>
        </w:rPr>
        <w:t>)</w:t>
      </w:r>
      <w:r w:rsidRPr="00F14A04">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Cpn = Sn x (1 + I / 100), kur</w:t>
      </w:r>
    </w:p>
    <w:p w14:paraId="30DBAD25"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Cpn – perskaičiuotas Paslaugų įkainis;</w:t>
      </w:r>
    </w:p>
    <w:p w14:paraId="768E28D9"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Sn – Sutartyje nustatytas Paslaugų įkainis;</w:t>
      </w:r>
    </w:p>
    <w:p w14:paraId="46C206D1"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I – Lietuvos Respublikos metinė infliacija pagal suderintą vartotojų kainų indeksą (infliacijos atveju teigiamas dydis, defliacijos atveju – neigiamas).</w:t>
      </w:r>
    </w:p>
    <w:p w14:paraId="1C8C4EAE" w14:textId="62371F1F" w:rsidR="00351FC0" w:rsidRPr="00F14A04" w:rsidRDefault="00351FC0">
      <w:pPr>
        <w:pStyle w:val="ListParagraph"/>
        <w:tabs>
          <w:tab w:val="left" w:pos="993"/>
        </w:tabs>
        <w:spacing w:after="0" w:line="240" w:lineRule="auto"/>
        <w:ind w:firstLine="567"/>
        <w:jc w:val="both"/>
        <w:rPr>
          <w:spacing w:val="-1"/>
        </w:rPr>
      </w:pPr>
      <w:r w:rsidRPr="00F14A04">
        <w:t xml:space="preserve">Duomenų šaltinis - </w:t>
      </w:r>
      <w:r w:rsidR="61794616" w:rsidRPr="00F14A04">
        <w:t>(</w:t>
      </w:r>
      <w:r w:rsidR="61794616" w:rsidRPr="00F14A04">
        <w:rPr>
          <w:rStyle w:val="Hyperlink"/>
          <w:rFonts w:ascii="Calibri" w:eastAsia="Calibri" w:hAnsi="Calibri" w:cs="Calibri"/>
        </w:rPr>
        <w:t>https://osp.stat.gov.lt/</w:t>
      </w:r>
      <w:r w:rsidR="61794616" w:rsidRPr="00F14A04">
        <w:rPr>
          <w:rFonts w:ascii="Times New Roman" w:eastAsia="Times New Roman" w:hAnsi="Times New Roman" w:cs="Times New Roman"/>
          <w:color w:val="D13438"/>
          <w:sz w:val="20"/>
          <w:szCs w:val="20"/>
          <w:u w:val="single"/>
        </w:rPr>
        <w:t xml:space="preserve"> </w:t>
      </w:r>
      <w:r w:rsidR="61794616" w:rsidRPr="00F14A04">
        <w:rPr>
          <w:rFonts w:ascii="Calibri" w:eastAsia="Calibri" w:hAnsi="Calibri" w:cs="Calibri"/>
          <w:color w:val="0078D4"/>
          <w:u w:val="single"/>
        </w:rPr>
        <w:t>)</w:t>
      </w:r>
      <w:r w:rsidR="61794616" w:rsidRPr="00F14A04">
        <w:t xml:space="preserve"> </w:t>
      </w:r>
      <w:r w:rsidRPr="00F14A04">
        <w:t>, Pagrindiniai Lietuvos Respublikos rodikliai.</w:t>
      </w:r>
    </w:p>
    <w:p w14:paraId="4DB31904" w14:textId="06746F7B" w:rsidR="00351FC0" w:rsidRPr="00F14A04" w:rsidRDefault="00351FC0" w:rsidP="00351FC0">
      <w:pPr>
        <w:tabs>
          <w:tab w:val="left" w:pos="993"/>
        </w:tabs>
        <w:spacing w:after="0" w:line="240" w:lineRule="auto"/>
        <w:ind w:firstLine="426"/>
        <w:jc w:val="both"/>
        <w:rPr>
          <w:rFonts w:cstheme="minorHAnsi"/>
          <w:spacing w:val="-1"/>
        </w:rPr>
      </w:pPr>
      <w:r w:rsidRPr="00F14A04">
        <w:rPr>
          <w:rFonts w:cstheme="minorHAns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F14A04" w:rsidRDefault="00351FC0" w:rsidP="00351FC0">
      <w:pPr>
        <w:tabs>
          <w:tab w:val="left" w:pos="709"/>
        </w:tabs>
        <w:spacing w:after="0" w:line="240" w:lineRule="auto"/>
        <w:ind w:firstLine="360"/>
        <w:jc w:val="both"/>
        <w:rPr>
          <w:rFonts w:cstheme="minorHAnsi"/>
          <w:spacing w:val="-1"/>
        </w:rPr>
      </w:pPr>
      <w:r w:rsidRPr="00F14A04">
        <w:rPr>
          <w:rFonts w:cstheme="minorHAns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30BE6230" w14:textId="77777777" w:rsidR="006102F2" w:rsidRDefault="00540279" w:rsidP="00991E56">
      <w:pPr>
        <w:shd w:val="clear" w:color="auto" w:fill="FFFFFF"/>
        <w:spacing w:after="0" w:line="240" w:lineRule="auto"/>
        <w:ind w:firstLine="360"/>
        <w:jc w:val="both"/>
        <w:rPr>
          <w:rFonts w:cstheme="minorHAnsi"/>
        </w:rPr>
      </w:pPr>
      <w:r w:rsidRPr="00ED5C2D">
        <w:rPr>
          <w:rFonts w:cstheme="minorHAnsi"/>
        </w:rPr>
        <w:t xml:space="preserve">3.1. </w:t>
      </w:r>
      <w:r w:rsidR="004A4949" w:rsidRPr="004A4949">
        <w:rPr>
          <w:rFonts w:cstheme="minorHAnsi"/>
        </w:rPr>
        <w:t xml:space="preserve">Paslaugos bus užsakomos pagal Perkančiojo subjekto poreikį, pateikiant </w:t>
      </w:r>
      <w:r w:rsidR="004A4949">
        <w:rPr>
          <w:rFonts w:cstheme="minorHAnsi"/>
        </w:rPr>
        <w:t xml:space="preserve">Paslaugų </w:t>
      </w:r>
      <w:r w:rsidR="004A4949" w:rsidRPr="004A4949">
        <w:rPr>
          <w:rFonts w:cstheme="minorHAnsi"/>
        </w:rPr>
        <w:t>teikėjui užsakymą el. paštu</w:t>
      </w:r>
      <w:r w:rsidR="00F17C81">
        <w:rPr>
          <w:rFonts w:cstheme="minorHAnsi"/>
        </w:rPr>
        <w:t xml:space="preserve"> taip kaip nustatyta </w:t>
      </w:r>
      <w:r w:rsidR="00F17C81" w:rsidRPr="00ED5C2D">
        <w:rPr>
          <w:rStyle w:val="Laukeliai"/>
          <w:rFonts w:asciiTheme="minorHAnsi" w:hAnsiTheme="minorHAnsi" w:cstheme="minorHAnsi"/>
          <w:sz w:val="22"/>
        </w:rPr>
        <w:t xml:space="preserve">Sutarties </w:t>
      </w:r>
      <w:r w:rsidR="00F17C81">
        <w:rPr>
          <w:rStyle w:val="Laukeliai"/>
          <w:rFonts w:asciiTheme="minorHAnsi" w:hAnsiTheme="minorHAnsi" w:cstheme="minorHAnsi"/>
          <w:sz w:val="22"/>
        </w:rPr>
        <w:t>S</w:t>
      </w:r>
      <w:r w:rsidR="00F17C81" w:rsidRPr="00ED5C2D">
        <w:rPr>
          <w:rStyle w:val="Laukeliai"/>
          <w:rFonts w:asciiTheme="minorHAnsi" w:hAnsiTheme="minorHAnsi" w:cstheme="minorHAnsi"/>
          <w:sz w:val="22"/>
        </w:rPr>
        <w:t xml:space="preserve">pecialiųjų sąlygų 1 priedo „Techninė specifikacija“ (toliau – </w:t>
      </w:r>
      <w:r w:rsidR="00F17C81" w:rsidRPr="00ED5C2D">
        <w:rPr>
          <w:rStyle w:val="Laukeliai"/>
          <w:rFonts w:asciiTheme="minorHAnsi" w:hAnsiTheme="minorHAnsi" w:cstheme="minorHAnsi"/>
          <w:b/>
          <w:bCs/>
          <w:sz w:val="22"/>
        </w:rPr>
        <w:t>Techninė specifikacija</w:t>
      </w:r>
      <w:r w:rsidR="00F17C81" w:rsidRPr="00ED5C2D">
        <w:rPr>
          <w:rStyle w:val="Laukeliai"/>
          <w:rFonts w:asciiTheme="minorHAnsi" w:hAnsiTheme="minorHAnsi" w:cstheme="minorHAnsi"/>
          <w:sz w:val="22"/>
        </w:rPr>
        <w:t>)</w:t>
      </w:r>
      <w:r w:rsidR="006102F2">
        <w:rPr>
          <w:rStyle w:val="Laukeliai"/>
          <w:rFonts w:asciiTheme="minorHAnsi" w:hAnsiTheme="minorHAnsi" w:cstheme="minorHAnsi"/>
          <w:sz w:val="22"/>
        </w:rPr>
        <w:t xml:space="preserve"> 7.1.1.1 punkte</w:t>
      </w:r>
      <w:r w:rsidR="004A4949" w:rsidRPr="004A4949">
        <w:rPr>
          <w:rFonts w:cstheme="minorHAnsi"/>
        </w:rPr>
        <w:t xml:space="preserve">. </w:t>
      </w:r>
    </w:p>
    <w:p w14:paraId="1185941E" w14:textId="77777777" w:rsidR="00D04809" w:rsidRDefault="006102F2" w:rsidP="00991E56">
      <w:pPr>
        <w:shd w:val="clear" w:color="auto" w:fill="FFFFFF"/>
        <w:spacing w:after="0" w:line="240" w:lineRule="auto"/>
        <w:ind w:firstLine="360"/>
        <w:jc w:val="both"/>
      </w:pPr>
      <w:r>
        <w:rPr>
          <w:rFonts w:cstheme="minorHAnsi"/>
        </w:rPr>
        <w:t xml:space="preserve">3.2. </w:t>
      </w:r>
      <w:r w:rsidR="004B2269" w:rsidRPr="00ED5C2D">
        <w:rPr>
          <w:rFonts w:cstheme="minorHAnsi"/>
        </w:rPr>
        <w:t>Paslaugos</w:t>
      </w:r>
      <w:r w:rsidR="00540279" w:rsidRPr="00ED5C2D">
        <w:rPr>
          <w:rFonts w:cstheme="minorHAnsi"/>
        </w:rPr>
        <w:t xml:space="preserve"> turi būti </w:t>
      </w:r>
      <w:r w:rsidR="004B2269" w:rsidRPr="00ED5C2D">
        <w:rPr>
          <w:rFonts w:cstheme="minorHAnsi"/>
        </w:rPr>
        <w:t>suteiktos</w:t>
      </w:r>
      <w:r w:rsidR="00540279" w:rsidRPr="00ED5C2D">
        <w:rPr>
          <w:rFonts w:eastAsia="Calibri" w:cstheme="minorHAnsi"/>
        </w:rPr>
        <w:t xml:space="preserve"> </w:t>
      </w:r>
      <w:r w:rsidR="009A0116" w:rsidRPr="00ED5C2D">
        <w:rPr>
          <w:rFonts w:eastAsia="Calibri" w:cstheme="minorHAnsi"/>
        </w:rPr>
        <w:t xml:space="preserve">per </w:t>
      </w:r>
      <w:r w:rsidR="00DC78AE" w:rsidRPr="00ED5C2D">
        <w:t>40 (keturiasdešimt</w:t>
      </w:r>
      <w:r w:rsidR="003F7477" w:rsidRPr="00ED5C2D">
        <w:t>)</w:t>
      </w:r>
      <w:r w:rsidR="00DC78AE" w:rsidRPr="00ED5C2D">
        <w:t xml:space="preserve"> dar</w:t>
      </w:r>
      <w:r w:rsidR="003F7477" w:rsidRPr="00ED5C2D">
        <w:t xml:space="preserve">bo dienų </w:t>
      </w:r>
      <w:r w:rsidR="00DC78AE" w:rsidRPr="00ED5C2D">
        <w:t xml:space="preserve">nuo </w:t>
      </w:r>
      <w:r w:rsidR="00282FC1">
        <w:t>Užsak</w:t>
      </w:r>
      <w:r w:rsidR="00CD59D0">
        <w:t>ovo užsakyme</w:t>
      </w:r>
      <w:r w:rsidR="00282FC1">
        <w:t xml:space="preserve"> </w:t>
      </w:r>
      <w:r w:rsidR="00FA5F9F">
        <w:t xml:space="preserve">nurodytos </w:t>
      </w:r>
      <w:r w:rsidR="00DC78AE" w:rsidRPr="00ED5C2D">
        <w:t>Paslaugos teikimo laikotarpio pradžios</w:t>
      </w:r>
      <w:r w:rsidR="00A314C3">
        <w:t xml:space="preserve">. </w:t>
      </w:r>
      <w:r w:rsidR="00A67985">
        <w:rPr>
          <w:rStyle w:val="Laukeliai"/>
          <w:rFonts w:asciiTheme="minorHAnsi" w:hAnsiTheme="minorHAnsi" w:cstheme="minorHAnsi"/>
          <w:sz w:val="22"/>
        </w:rPr>
        <w:t>Paslaugų</w:t>
      </w:r>
      <w:r w:rsidR="00A67985" w:rsidRPr="00ED5C2D">
        <w:rPr>
          <w:rStyle w:val="Laukeliai"/>
          <w:rFonts w:asciiTheme="minorHAnsi" w:hAnsiTheme="minorHAnsi" w:cstheme="minorHAnsi"/>
          <w:sz w:val="22"/>
        </w:rPr>
        <w:t xml:space="preserve"> su</w:t>
      </w:r>
      <w:r w:rsidR="00A67985" w:rsidRPr="00ED5C2D">
        <w:t xml:space="preserve">teikimo laikotarpio pradžia nustatyta </w:t>
      </w:r>
      <w:r w:rsidR="00A67985" w:rsidRPr="00ED5C2D">
        <w:rPr>
          <w:rStyle w:val="Laukeliai"/>
          <w:rFonts w:asciiTheme="minorHAnsi" w:hAnsiTheme="minorHAnsi" w:cstheme="minorHAnsi"/>
          <w:sz w:val="22"/>
        </w:rPr>
        <w:t xml:space="preserve"> </w:t>
      </w:r>
      <w:r w:rsidR="00D9547D" w:rsidRPr="00D9547D">
        <w:rPr>
          <w:rStyle w:val="Laukeliai"/>
          <w:rFonts w:asciiTheme="minorHAnsi" w:hAnsiTheme="minorHAnsi" w:cstheme="minorHAnsi"/>
          <w:sz w:val="22"/>
        </w:rPr>
        <w:t>Techninės specifikacijos</w:t>
      </w:r>
      <w:r w:rsidR="00D9547D">
        <w:rPr>
          <w:rStyle w:val="Laukeliai"/>
          <w:rFonts w:asciiTheme="minorHAnsi" w:hAnsiTheme="minorHAnsi" w:cstheme="minorHAnsi"/>
          <w:sz w:val="22"/>
        </w:rPr>
        <w:t xml:space="preserve"> </w:t>
      </w:r>
      <w:r w:rsidR="00A67985" w:rsidRPr="00ED5C2D">
        <w:rPr>
          <w:rStyle w:val="Laukeliai"/>
          <w:rFonts w:asciiTheme="minorHAnsi" w:hAnsiTheme="minorHAnsi" w:cstheme="minorHAnsi"/>
          <w:sz w:val="22"/>
        </w:rPr>
        <w:t>7.1.1.3 punkte</w:t>
      </w:r>
      <w:r w:rsidR="00E96663">
        <w:t>.</w:t>
      </w:r>
      <w:r w:rsidR="00DC78AE" w:rsidRPr="00ED5C2D">
        <w:t xml:space="preserve"> </w:t>
      </w:r>
    </w:p>
    <w:p w14:paraId="39115CF0" w14:textId="1F7ED1C5" w:rsidR="00074CEC" w:rsidRPr="00ED5C2D" w:rsidRDefault="00D04809" w:rsidP="00991E56">
      <w:pPr>
        <w:shd w:val="clear" w:color="auto" w:fill="FFFFFF"/>
        <w:spacing w:after="0" w:line="240" w:lineRule="auto"/>
        <w:ind w:firstLine="360"/>
        <w:jc w:val="both"/>
        <w:rPr>
          <w:rFonts w:cstheme="minorHAnsi"/>
        </w:rPr>
      </w:pPr>
      <w:r>
        <w:t xml:space="preserve">3.3. </w:t>
      </w:r>
      <w:r w:rsidR="009615FA" w:rsidRPr="00ED5C2D">
        <w:t xml:space="preserve">Paslaugų </w:t>
      </w:r>
      <w:r w:rsidR="001E209A" w:rsidRPr="00ED5C2D">
        <w:rPr>
          <w:rStyle w:val="Laukeliai"/>
          <w:rFonts w:asciiTheme="minorHAnsi" w:hAnsiTheme="minorHAnsi" w:cstheme="minorHAnsi"/>
          <w:sz w:val="22"/>
        </w:rPr>
        <w:t xml:space="preserve">suteikimo </w:t>
      </w:r>
      <w:r w:rsidR="00ED3BD5">
        <w:rPr>
          <w:rStyle w:val="Laukeliai"/>
          <w:rFonts w:asciiTheme="minorHAnsi" w:hAnsiTheme="minorHAnsi" w:cstheme="minorHAnsi"/>
          <w:sz w:val="22"/>
        </w:rPr>
        <w:t>tvarka</w:t>
      </w:r>
      <w:r w:rsidR="00181413">
        <w:rPr>
          <w:rStyle w:val="Laukeliai"/>
          <w:rFonts w:asciiTheme="minorHAnsi" w:hAnsiTheme="minorHAnsi" w:cstheme="minorHAnsi"/>
          <w:sz w:val="22"/>
        </w:rPr>
        <w:t>,</w:t>
      </w:r>
      <w:r w:rsidR="00ED3BD5">
        <w:rPr>
          <w:rStyle w:val="Laukeliai"/>
          <w:rFonts w:asciiTheme="minorHAnsi" w:hAnsiTheme="minorHAnsi" w:cstheme="minorHAnsi"/>
          <w:sz w:val="22"/>
        </w:rPr>
        <w:t xml:space="preserve"> terminai </w:t>
      </w:r>
      <w:r w:rsidR="00181413">
        <w:rPr>
          <w:rStyle w:val="Laukeliai"/>
          <w:rFonts w:asciiTheme="minorHAnsi" w:hAnsiTheme="minorHAnsi" w:cstheme="minorHAnsi"/>
          <w:sz w:val="22"/>
        </w:rPr>
        <w:t>ir stabdymo</w:t>
      </w:r>
      <w:r w:rsidR="00C62875">
        <w:rPr>
          <w:rStyle w:val="Laukeliai"/>
          <w:rFonts w:asciiTheme="minorHAnsi" w:hAnsiTheme="minorHAnsi" w:cstheme="minorHAnsi"/>
          <w:sz w:val="22"/>
        </w:rPr>
        <w:t xml:space="preserve"> </w:t>
      </w:r>
      <w:r w:rsidR="00A97E82">
        <w:rPr>
          <w:rStyle w:val="Laukeliai"/>
          <w:rFonts w:asciiTheme="minorHAnsi" w:hAnsiTheme="minorHAnsi" w:cstheme="minorHAnsi"/>
          <w:sz w:val="22"/>
        </w:rPr>
        <w:t xml:space="preserve">laikotarpis </w:t>
      </w:r>
      <w:r w:rsidR="001E209A" w:rsidRPr="00ED5C2D">
        <w:rPr>
          <w:rStyle w:val="Laukeliai"/>
          <w:rFonts w:asciiTheme="minorHAnsi" w:hAnsiTheme="minorHAnsi" w:cstheme="minorHAnsi"/>
          <w:sz w:val="22"/>
        </w:rPr>
        <w:t>nurodyt</w:t>
      </w:r>
      <w:r w:rsidR="00A97E82">
        <w:rPr>
          <w:rStyle w:val="Laukeliai"/>
          <w:rFonts w:asciiTheme="minorHAnsi" w:hAnsiTheme="minorHAnsi" w:cstheme="minorHAnsi"/>
          <w:sz w:val="22"/>
        </w:rPr>
        <w:t>as</w:t>
      </w:r>
      <w:r w:rsidR="008C6DF9">
        <w:rPr>
          <w:rStyle w:val="Laukeliai"/>
          <w:rFonts w:asciiTheme="minorHAnsi" w:hAnsiTheme="minorHAnsi" w:cstheme="minorHAnsi"/>
          <w:sz w:val="22"/>
        </w:rPr>
        <w:t xml:space="preserve"> </w:t>
      </w:r>
      <w:r w:rsidR="008C6DF9" w:rsidRPr="00D26DBD">
        <w:rPr>
          <w:rStyle w:val="Laukeliai"/>
          <w:rFonts w:asciiTheme="minorHAnsi" w:hAnsiTheme="minorHAnsi" w:cstheme="minorHAnsi"/>
          <w:sz w:val="22"/>
        </w:rPr>
        <w:t>Techninės specifikacijos</w:t>
      </w:r>
      <w:r w:rsidR="00D26DBD" w:rsidRPr="00D26DBD">
        <w:rPr>
          <w:rStyle w:val="Laukeliai"/>
          <w:rFonts w:asciiTheme="minorHAnsi" w:hAnsiTheme="minorHAnsi" w:cstheme="minorHAnsi"/>
          <w:sz w:val="22"/>
        </w:rPr>
        <w:t xml:space="preserve"> 7.</w:t>
      </w:r>
      <w:r w:rsidR="001E209A" w:rsidRPr="00D26DBD">
        <w:rPr>
          <w:rStyle w:val="Laukeliai"/>
          <w:rFonts w:asciiTheme="minorHAnsi" w:hAnsiTheme="minorHAnsi" w:cstheme="minorHAnsi"/>
          <w:sz w:val="22"/>
        </w:rPr>
        <w:t>1.1. punkte</w:t>
      </w:r>
      <w:r w:rsidR="00927DEA" w:rsidRPr="00ED5C2D">
        <w:rPr>
          <w:rStyle w:val="Laukeliai"/>
          <w:rFonts w:asciiTheme="minorHAnsi" w:hAnsiTheme="minorHAnsi" w:cstheme="minorHAnsi"/>
          <w:sz w:val="22"/>
        </w:rPr>
        <w:t>.</w:t>
      </w:r>
      <w:r w:rsidR="00523C26" w:rsidRPr="00ED5C2D">
        <w:rPr>
          <w:rStyle w:val="Laukeliai"/>
          <w:rFonts w:asciiTheme="minorHAnsi" w:hAnsiTheme="minorHAnsi" w:cstheme="minorHAnsi"/>
          <w:sz w:val="22"/>
        </w:rPr>
        <w:t xml:space="preserve"> </w:t>
      </w:r>
    </w:p>
    <w:p w14:paraId="14F0A0D2" w14:textId="05D7E11D" w:rsidR="006F413C" w:rsidRPr="00ED5C2D" w:rsidRDefault="00074CEC" w:rsidP="00991E56">
      <w:pPr>
        <w:shd w:val="clear" w:color="auto" w:fill="FFFFFF"/>
        <w:spacing w:after="0" w:line="240" w:lineRule="auto"/>
        <w:ind w:firstLine="360"/>
        <w:jc w:val="both"/>
        <w:rPr>
          <w:rFonts w:cstheme="minorHAnsi"/>
        </w:rPr>
      </w:pPr>
      <w:r w:rsidRPr="00ED5C2D">
        <w:rPr>
          <w:rFonts w:cstheme="minorHAnsi"/>
        </w:rPr>
        <w:t>3.</w:t>
      </w:r>
      <w:r w:rsidR="005D4C18">
        <w:rPr>
          <w:rFonts w:cstheme="minorHAnsi"/>
        </w:rPr>
        <w:t>4</w:t>
      </w:r>
      <w:r w:rsidR="00D04809">
        <w:rPr>
          <w:rFonts w:cstheme="minorHAnsi"/>
        </w:rPr>
        <w:t xml:space="preserve">. </w:t>
      </w:r>
      <w:r w:rsidR="00FD3B71">
        <w:rPr>
          <w:rFonts w:cstheme="minorHAnsi"/>
        </w:rPr>
        <w:t>Paslaugų teikimo laikotarpis gali būti pratęstas</w:t>
      </w:r>
      <w:r w:rsidR="00CE26E6">
        <w:rPr>
          <w:rFonts w:cstheme="minorHAnsi"/>
        </w:rPr>
        <w:t xml:space="preserve"> Techninės specifikacijos</w:t>
      </w:r>
      <w:r w:rsidR="00CD4C07">
        <w:rPr>
          <w:rFonts w:cstheme="minorHAnsi"/>
        </w:rPr>
        <w:t xml:space="preserve"> </w:t>
      </w:r>
      <w:r w:rsidR="00395AE1">
        <w:rPr>
          <w:rFonts w:cstheme="minorHAnsi"/>
        </w:rPr>
        <w:t>7.1.1.19</w:t>
      </w:r>
      <w:r w:rsidR="0003620D">
        <w:rPr>
          <w:rFonts w:cstheme="minorHAnsi"/>
        </w:rPr>
        <w:t>, 7.1.1.</w:t>
      </w:r>
      <w:r w:rsidR="00CE68DA">
        <w:rPr>
          <w:rFonts w:cstheme="minorHAnsi"/>
        </w:rPr>
        <w:t>29 punktuose</w:t>
      </w:r>
      <w:r w:rsidR="00CE26E6">
        <w:rPr>
          <w:rFonts w:cstheme="minorHAnsi"/>
        </w:rPr>
        <w:t xml:space="preserve"> nustatyta tvarka. </w:t>
      </w:r>
      <w:r w:rsidR="00375A42" w:rsidRPr="00ED5C2D">
        <w:rPr>
          <w:rFonts w:cstheme="minorHAnsi"/>
        </w:rPr>
        <w:t xml:space="preserve">Bendras Paslaugų suteikimo terminas negali viršyti </w:t>
      </w:r>
      <w:r w:rsidR="00961229" w:rsidRPr="00ED5C2D">
        <w:rPr>
          <w:rFonts w:eastAsia="Calibri"/>
        </w:rPr>
        <w:t xml:space="preserve">24 </w:t>
      </w:r>
      <w:r w:rsidR="006C22D3" w:rsidRPr="00ED5C2D">
        <w:rPr>
          <w:rFonts w:eastAsia="Calibri"/>
        </w:rPr>
        <w:t xml:space="preserve">(dvidešimt keturių) </w:t>
      </w:r>
      <w:r w:rsidR="00961229" w:rsidRPr="00ED5C2D">
        <w:rPr>
          <w:rFonts w:eastAsia="Calibri"/>
        </w:rPr>
        <w:t>mėnesi</w:t>
      </w:r>
      <w:r w:rsidR="006C22D3" w:rsidRPr="00ED5C2D">
        <w:rPr>
          <w:rFonts w:eastAsia="Calibri"/>
        </w:rPr>
        <w:t>ų</w:t>
      </w:r>
      <w:r w:rsidR="00961229" w:rsidRPr="00ED5C2D">
        <w:rPr>
          <w:rFonts w:eastAsia="Calibri"/>
        </w:rPr>
        <w:t xml:space="preserve"> nuo </w:t>
      </w:r>
      <w:r w:rsidR="00416FFC" w:rsidRPr="00ED5C2D">
        <w:rPr>
          <w:rFonts w:eastAsia="Calibri"/>
        </w:rPr>
        <w:t>S</w:t>
      </w:r>
      <w:r w:rsidR="00961229" w:rsidRPr="00ED5C2D">
        <w:rPr>
          <w:rFonts w:eastAsia="Calibri"/>
        </w:rPr>
        <w:t>utarties įsigaliojimo</w:t>
      </w:r>
      <w:r w:rsidR="00961229" w:rsidRPr="00ED5C2D">
        <w:rPr>
          <w:rFonts w:cstheme="minorHAnsi"/>
        </w:rPr>
        <w:t xml:space="preserve"> </w:t>
      </w:r>
      <w:r w:rsidR="00375A42" w:rsidRPr="00ED5C2D">
        <w:rPr>
          <w:rFonts w:cstheme="minorHAnsi"/>
        </w:rPr>
        <w:t>dienos</w:t>
      </w:r>
      <w:r w:rsidR="00416FFC" w:rsidRPr="00ED5C2D">
        <w:rPr>
          <w:rFonts w:cstheme="minorHAnsi"/>
        </w:rPr>
        <w:t xml:space="preserve">. </w:t>
      </w:r>
      <w:r w:rsidR="00375A42" w:rsidRPr="00ED5C2D">
        <w:rPr>
          <w:rFonts w:cstheme="minorHAnsi"/>
        </w:rPr>
        <w:t xml:space="preserve"> </w:t>
      </w:r>
    </w:p>
    <w:p w14:paraId="4D05AD22" w14:textId="0C3CEFEB" w:rsidR="0087650C" w:rsidRPr="00ED5C2D" w:rsidRDefault="00F7788C" w:rsidP="5FE57217">
      <w:pPr>
        <w:shd w:val="clear" w:color="auto" w:fill="FFFFFF" w:themeFill="background1"/>
        <w:spacing w:after="0" w:line="240" w:lineRule="auto"/>
        <w:ind w:firstLine="360"/>
        <w:jc w:val="both"/>
      </w:pPr>
      <w:r w:rsidRPr="00ED5C2D">
        <w:t>3.</w:t>
      </w:r>
      <w:r w:rsidR="005D4C18">
        <w:t>5</w:t>
      </w:r>
      <w:r w:rsidRPr="00ED5C2D">
        <w:t xml:space="preserve">. Šalys susitaria, kad </w:t>
      </w:r>
      <w:r w:rsidR="00CE3F6C" w:rsidRPr="00ED5C2D">
        <w:t>esmin</w:t>
      </w:r>
      <w:r w:rsidR="00A5791A" w:rsidRPr="00ED5C2D">
        <w:t>ėmis</w:t>
      </w:r>
      <w:r w:rsidRPr="00ED5C2D">
        <w:t xml:space="preserve"> Sutarties sąlygomis laikys šiuos Sutarties </w:t>
      </w:r>
      <w:r w:rsidR="00105CA5" w:rsidRPr="00ED5C2D">
        <w:t xml:space="preserve">specialiųjų sąlygų </w:t>
      </w:r>
      <w:r w:rsidRPr="00ED5C2D">
        <w:t xml:space="preserve">punktus: </w:t>
      </w:r>
      <w:r w:rsidR="00416FFC" w:rsidRPr="00ED5C2D">
        <w:t>3.1</w:t>
      </w:r>
      <w:r w:rsidR="005D4C18">
        <w:t>, 3.2</w:t>
      </w:r>
      <w:r w:rsidR="00CE0BDB">
        <w:t>, 3.3</w:t>
      </w:r>
      <w:r w:rsidR="00416FFC" w:rsidRPr="00ED5C2D">
        <w:t xml:space="preserve"> ir 3.</w:t>
      </w:r>
      <w:r w:rsidR="00CE0BDB">
        <w:t>4</w:t>
      </w:r>
      <w:r w:rsidR="00416FFC" w:rsidRPr="00ED5C2D">
        <w:t xml:space="preserve">. </w:t>
      </w:r>
      <w:r w:rsidR="00105CA5" w:rsidRPr="00ED5C2D">
        <w:t>punktus</w:t>
      </w:r>
      <w:r w:rsidR="00ED5C2D" w:rsidRPr="00ED5C2D">
        <w:t>.</w:t>
      </w:r>
      <w:r w:rsidR="00283B13" w:rsidRPr="00ED5C2D">
        <w:t xml:space="preserve"> (Atkreiptinas dėmesys, kad </w:t>
      </w:r>
      <w:r w:rsidR="00262510" w:rsidRPr="00ED5C2D">
        <w:t xml:space="preserve">Paslaugų suteikimo terminai, trūkumų / defektų pašalinimo terminas yra esminė Sutarties sąlyga </w:t>
      </w:r>
      <w:r w:rsidR="00283B13" w:rsidRPr="00ED5C2D">
        <w:t xml:space="preserve">pagal </w:t>
      </w:r>
      <w:r w:rsidR="00262510" w:rsidRPr="00ED5C2D">
        <w:t>Bendrųjų sąlygų 8.2 p.</w:t>
      </w:r>
      <w:r w:rsidR="00283B13" w:rsidRPr="00ED5C2D">
        <w:t>)</w:t>
      </w:r>
      <w:r w:rsidR="00CD2A0E" w:rsidRPr="00ED5C2D">
        <w:t>.</w:t>
      </w:r>
    </w:p>
    <w:p w14:paraId="3C336EA4" w14:textId="26F13024" w:rsidR="00EC78EF" w:rsidRDefault="006F413C" w:rsidP="00991E56">
      <w:pPr>
        <w:shd w:val="clear" w:color="auto" w:fill="FFFFFF"/>
        <w:spacing w:after="0" w:line="240" w:lineRule="auto"/>
        <w:ind w:firstLine="360"/>
        <w:jc w:val="both"/>
        <w:rPr>
          <w:rFonts w:cstheme="minorHAnsi"/>
        </w:rPr>
      </w:pPr>
      <w:r w:rsidRPr="00ED5C2D">
        <w:rPr>
          <w:rFonts w:cstheme="minorHAnsi"/>
        </w:rPr>
        <w:t>3.</w:t>
      </w:r>
      <w:r w:rsidR="009759AB">
        <w:rPr>
          <w:rFonts w:eastAsia="Calibri" w:cstheme="minorHAnsi"/>
        </w:rPr>
        <w:t>6</w:t>
      </w:r>
      <w:r w:rsidRPr="00ED5C2D">
        <w:rPr>
          <w:rFonts w:eastAsia="Calibri" w:cstheme="minorHAnsi"/>
        </w:rPr>
        <w:t>.</w:t>
      </w:r>
      <w:r w:rsidRPr="00ED5C2D">
        <w:rPr>
          <w:rFonts w:cstheme="minorHAnsi"/>
        </w:rPr>
        <w:t xml:space="preserve"> </w:t>
      </w:r>
      <w:r w:rsidR="00944CA9">
        <w:rPr>
          <w:rFonts w:cstheme="minorHAnsi"/>
        </w:rPr>
        <w:t>Paslaugų teikėjas, teikdamas Paslaugas Užsakovui, pateikia</w:t>
      </w:r>
      <w:r w:rsidR="003565F8">
        <w:rPr>
          <w:rFonts w:cstheme="minorHAnsi"/>
        </w:rPr>
        <w:t xml:space="preserve"> tokius dokumentus</w:t>
      </w:r>
      <w:r w:rsidR="006C36C9">
        <w:rPr>
          <w:rFonts w:cstheme="minorHAnsi"/>
        </w:rPr>
        <w:t>:</w:t>
      </w:r>
    </w:p>
    <w:p w14:paraId="5A6D7643" w14:textId="5BF7EC36" w:rsidR="006C36C9" w:rsidRDefault="00D011DA" w:rsidP="00991E56">
      <w:pPr>
        <w:shd w:val="clear" w:color="auto" w:fill="FFFFFF"/>
        <w:spacing w:after="0" w:line="240" w:lineRule="auto"/>
        <w:ind w:firstLine="360"/>
        <w:jc w:val="both"/>
      </w:pPr>
      <w:r>
        <w:rPr>
          <w:rFonts w:cstheme="minorHAnsi"/>
        </w:rPr>
        <w:t xml:space="preserve">- </w:t>
      </w:r>
      <w:r w:rsidR="008922F3" w:rsidRPr="00B73F5B">
        <w:t xml:space="preserve">potencialių kandidatų </w:t>
      </w:r>
      <w:r w:rsidRPr="00B73F5B">
        <w:t>pradinį (ilgąjį) sąrašą</w:t>
      </w:r>
      <w:r>
        <w:t xml:space="preserve"> (</w:t>
      </w:r>
      <w:r w:rsidR="0056227B">
        <w:t>T</w:t>
      </w:r>
      <w:r>
        <w:t>echninės specifikacijos 7.1.1.</w:t>
      </w:r>
      <w:r w:rsidR="00256A41">
        <w:t>6</w:t>
      </w:r>
      <w:r>
        <w:t xml:space="preserve"> punktas)</w:t>
      </w:r>
      <w:r w:rsidR="0056227B">
        <w:t>;</w:t>
      </w:r>
    </w:p>
    <w:p w14:paraId="7399D7B5" w14:textId="764C89B8" w:rsidR="006D2032" w:rsidRDefault="006D2032" w:rsidP="006D2032">
      <w:pPr>
        <w:shd w:val="clear" w:color="auto" w:fill="FFFFFF"/>
        <w:spacing w:after="0" w:line="240" w:lineRule="auto"/>
        <w:ind w:firstLine="360"/>
        <w:jc w:val="both"/>
        <w:rPr>
          <w:rFonts w:cstheme="minorHAnsi"/>
        </w:rPr>
      </w:pPr>
      <w:r>
        <w:t xml:space="preserve">- </w:t>
      </w:r>
      <w:r w:rsidR="003D11A7" w:rsidRPr="00B73F5B">
        <w:t>potencialių kandidatų</w:t>
      </w:r>
      <w:r w:rsidR="003D11A7">
        <w:t xml:space="preserve"> </w:t>
      </w:r>
      <w:r>
        <w:t>galutinį sąrašą (Techninės specifikacijos 7.1.1.10, 7.1.1.11 punktai);</w:t>
      </w:r>
    </w:p>
    <w:p w14:paraId="288125FC" w14:textId="737B017F" w:rsidR="0056227B" w:rsidRDefault="0056227B" w:rsidP="00991E56">
      <w:pPr>
        <w:shd w:val="clear" w:color="auto" w:fill="FFFFFF"/>
        <w:spacing w:after="0" w:line="240" w:lineRule="auto"/>
        <w:ind w:firstLine="360"/>
        <w:jc w:val="both"/>
      </w:pPr>
      <w:r>
        <w:t xml:space="preserve">- </w:t>
      </w:r>
      <w:r w:rsidR="007F3CDF" w:rsidRPr="00B73F5B">
        <w:t xml:space="preserve">informaciją su apibendrinimu </w:t>
      </w:r>
      <w:r w:rsidR="007F3CDF">
        <w:t>Užsakov</w:t>
      </w:r>
      <w:r w:rsidR="007F3CDF" w:rsidRPr="00B73F5B">
        <w:t xml:space="preserve">ui (raštu arba žodžiu pagal </w:t>
      </w:r>
      <w:r w:rsidR="003A6BB7">
        <w:rPr>
          <w:rFonts w:eastAsia="Calibri"/>
        </w:rPr>
        <w:t>Užsakovo</w:t>
      </w:r>
      <w:r w:rsidR="007F3CDF" w:rsidRPr="00B73F5B">
        <w:t xml:space="preserve"> pageidavimą ir sutartą formą</w:t>
      </w:r>
      <w:r w:rsidR="003A6BB7">
        <w:t xml:space="preserve">), </w:t>
      </w:r>
      <w:r w:rsidR="00C2791D">
        <w:t>(</w:t>
      </w:r>
      <w:r w:rsidR="000322DF">
        <w:t xml:space="preserve">Techninės specifikacijos </w:t>
      </w:r>
      <w:r w:rsidR="00EB5B39">
        <w:t>7.1.1.12 punktas)</w:t>
      </w:r>
      <w:r w:rsidR="009B3A35">
        <w:t>;</w:t>
      </w:r>
    </w:p>
    <w:p w14:paraId="04E66392" w14:textId="07D93E01" w:rsidR="00A55F4F" w:rsidRDefault="00A55F4F" w:rsidP="00991E56">
      <w:pPr>
        <w:shd w:val="clear" w:color="auto" w:fill="FFFFFF"/>
        <w:spacing w:after="0" w:line="240" w:lineRule="auto"/>
        <w:ind w:firstLine="360"/>
        <w:jc w:val="both"/>
      </w:pPr>
      <w:r>
        <w:t xml:space="preserve">- </w:t>
      </w:r>
      <w:r w:rsidRPr="00B73F5B">
        <w:t>atrinktų</w:t>
      </w:r>
      <w:r w:rsidR="00C7618A" w:rsidRPr="00B73F5B">
        <w:t xml:space="preserve"> </w:t>
      </w:r>
      <w:r w:rsidRPr="00B73F5B">
        <w:t xml:space="preserve">kandidatų </w:t>
      </w:r>
      <w:r>
        <w:t>s</w:t>
      </w:r>
      <w:r w:rsidRPr="00B73F5B">
        <w:t>ąraš</w:t>
      </w:r>
      <w:r>
        <w:t xml:space="preserve">ą </w:t>
      </w:r>
      <w:r w:rsidR="002E6CFE">
        <w:t>su</w:t>
      </w:r>
      <w:r w:rsidR="00EF799C">
        <w:t xml:space="preserve"> informacij</w:t>
      </w:r>
      <w:r w:rsidR="002E6CFE">
        <w:t>a, taip kaip nustatyta</w:t>
      </w:r>
      <w:r w:rsidR="00EF799C">
        <w:t xml:space="preserve"> </w:t>
      </w:r>
      <w:r>
        <w:t>Techni</w:t>
      </w:r>
      <w:r w:rsidR="00316B21">
        <w:t>nės specifikacijos 7.1.1.14 punkte</w:t>
      </w:r>
      <w:r w:rsidR="00763BD2">
        <w:t>;</w:t>
      </w:r>
    </w:p>
    <w:p w14:paraId="7F0826CC" w14:textId="65CFE19C" w:rsidR="0076163F" w:rsidRDefault="005E7BF2" w:rsidP="00991E56">
      <w:pPr>
        <w:shd w:val="clear" w:color="auto" w:fill="FFFFFF"/>
        <w:spacing w:after="0" w:line="240" w:lineRule="auto"/>
        <w:ind w:firstLine="360"/>
        <w:jc w:val="both"/>
      </w:pPr>
      <w:r>
        <w:t xml:space="preserve">- </w:t>
      </w:r>
      <w:r w:rsidRPr="00B73F5B">
        <w:t>potencialių kandidatų santrauką</w:t>
      </w:r>
      <w:r>
        <w:t xml:space="preserve"> (Techninės specifikacijos 7.1.1.15 punktas);</w:t>
      </w:r>
    </w:p>
    <w:p w14:paraId="5EFC483B" w14:textId="77777777" w:rsidR="00FD3CC3" w:rsidRDefault="00917018" w:rsidP="00991E56">
      <w:pPr>
        <w:shd w:val="clear" w:color="auto" w:fill="FFFFFF"/>
        <w:spacing w:after="0" w:line="240" w:lineRule="auto"/>
        <w:ind w:firstLine="360"/>
        <w:jc w:val="both"/>
      </w:pPr>
      <w:r>
        <w:t xml:space="preserve">- </w:t>
      </w:r>
      <w:r w:rsidR="00E152B6">
        <w:t>praš</w:t>
      </w:r>
      <w:r w:rsidR="00E03844">
        <w:t>omų</w:t>
      </w:r>
      <w:r w:rsidR="00E152B6">
        <w:t xml:space="preserve"> kandidatų rekomendacij</w:t>
      </w:r>
      <w:r w:rsidR="0063536B">
        <w:t>as ir informaciją</w:t>
      </w:r>
      <w:r w:rsidR="00E03844">
        <w:t xml:space="preserve"> taip kaip nustatyta </w:t>
      </w:r>
      <w:r w:rsidR="00E152B6">
        <w:t>Techn</w:t>
      </w:r>
      <w:r w:rsidR="00E03844">
        <w:t>i</w:t>
      </w:r>
      <w:r w:rsidR="00E152B6">
        <w:t>nės specifikacijos</w:t>
      </w:r>
      <w:r w:rsidR="00E03844">
        <w:t xml:space="preserve"> </w:t>
      </w:r>
      <w:r w:rsidR="00540242">
        <w:t>7.1.</w:t>
      </w:r>
      <w:r w:rsidR="0076163F">
        <w:t>1.16 punkte</w:t>
      </w:r>
      <w:r w:rsidR="00FD3CC3">
        <w:t>;</w:t>
      </w:r>
    </w:p>
    <w:p w14:paraId="5CCCE98E" w14:textId="6885048E" w:rsidR="00261962" w:rsidRDefault="00FD3CC3" w:rsidP="00991E56">
      <w:pPr>
        <w:shd w:val="clear" w:color="auto" w:fill="FFFFFF"/>
        <w:spacing w:after="0" w:line="240" w:lineRule="auto"/>
        <w:ind w:firstLine="360"/>
        <w:jc w:val="both"/>
      </w:pPr>
      <w:r>
        <w:t xml:space="preserve">- </w:t>
      </w:r>
      <w:r w:rsidR="00050C71">
        <w:t>informaciją apie visus kandidatus (</w:t>
      </w:r>
      <w:r w:rsidR="00410FED">
        <w:t>Techninės specifikacijos 7.1.1.28 punktas)</w:t>
      </w:r>
      <w:r w:rsidR="00E152B6">
        <w:t xml:space="preserve"> </w:t>
      </w:r>
      <w:r w:rsidR="00410FED">
        <w:t>.</w:t>
      </w:r>
    </w:p>
    <w:p w14:paraId="6E5641F2" w14:textId="199401E4" w:rsidR="00EF2192" w:rsidRPr="00ED5C2D" w:rsidRDefault="00282211" w:rsidP="00991E56">
      <w:pPr>
        <w:shd w:val="clear" w:color="auto" w:fill="FFFFFF"/>
        <w:spacing w:after="0" w:line="240" w:lineRule="auto"/>
        <w:ind w:firstLine="360"/>
        <w:jc w:val="both"/>
        <w:rPr>
          <w:rStyle w:val="Laukeliai"/>
          <w:rFonts w:asciiTheme="minorHAnsi" w:hAnsiTheme="minorHAnsi" w:cstheme="minorHAnsi"/>
          <w:sz w:val="22"/>
        </w:rPr>
      </w:pPr>
      <w:r>
        <w:rPr>
          <w:rFonts w:cstheme="minorHAnsi"/>
        </w:rPr>
        <w:t>3.</w:t>
      </w:r>
      <w:r w:rsidR="009759AB">
        <w:rPr>
          <w:rFonts w:cstheme="minorHAnsi"/>
        </w:rPr>
        <w:t>7</w:t>
      </w:r>
      <w:r>
        <w:rPr>
          <w:rFonts w:cstheme="minorHAnsi"/>
        </w:rPr>
        <w:t xml:space="preserve">. </w:t>
      </w:r>
      <w:r w:rsidR="006F413C" w:rsidRPr="00ED5C2D">
        <w:rPr>
          <w:rFonts w:cstheme="minorHAnsi"/>
        </w:rPr>
        <w:t>Suteikęs Paslaugas Užsakovui Paslaugų teikėjas pateikia dokumentus</w:t>
      </w:r>
      <w:r w:rsidR="00735651">
        <w:rPr>
          <w:rFonts w:cstheme="minorHAnsi"/>
        </w:rPr>
        <w:t xml:space="preserve">, nurodytus </w:t>
      </w:r>
      <w:r w:rsidR="00CD2FF6">
        <w:rPr>
          <w:rFonts w:cstheme="minorHAnsi"/>
        </w:rPr>
        <w:t xml:space="preserve">Sutarties </w:t>
      </w:r>
      <w:r w:rsidR="00A52998">
        <w:rPr>
          <w:rFonts w:cstheme="minorHAnsi"/>
        </w:rPr>
        <w:t xml:space="preserve">Bendrųjų </w:t>
      </w:r>
      <w:r w:rsidR="00D43400" w:rsidRPr="008672EF">
        <w:rPr>
          <w:rFonts w:cstheme="minorHAnsi"/>
        </w:rPr>
        <w:t>sąlygų  5.10 punkte</w:t>
      </w:r>
      <w:r w:rsidR="006F413C" w:rsidRPr="00ED5C2D">
        <w:rPr>
          <w:rFonts w:cstheme="minorHAnsi"/>
        </w:rPr>
        <w:t>.</w:t>
      </w:r>
    </w:p>
    <w:p w14:paraId="0B5A86D0" w14:textId="77777777" w:rsidR="00A06134" w:rsidRPr="00ED5C2D" w:rsidRDefault="00A06134"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0153363D" w14:textId="0E04C749" w:rsidR="00540279" w:rsidRDefault="00540279" w:rsidP="00B62295">
      <w:pPr>
        <w:shd w:val="clear" w:color="auto" w:fill="FFFFFF"/>
        <w:tabs>
          <w:tab w:val="left" w:pos="394"/>
          <w:tab w:val="left" w:pos="720"/>
        </w:tabs>
        <w:spacing w:after="0" w:line="240" w:lineRule="auto"/>
        <w:ind w:firstLine="360"/>
        <w:jc w:val="both"/>
        <w:rPr>
          <w:rFonts w:cstheme="minorHAnsi"/>
        </w:rPr>
      </w:pPr>
      <w:r w:rsidRPr="00DB61C3">
        <w:rPr>
          <w:rFonts w:cstheme="minorHAnsi"/>
        </w:rPr>
        <w:t xml:space="preserve">4.1. </w:t>
      </w:r>
      <w:r w:rsidR="004B2269" w:rsidRPr="00DB61C3">
        <w:rPr>
          <w:rFonts w:cstheme="minorHAnsi"/>
        </w:rPr>
        <w:t>Paslaugos</w:t>
      </w:r>
      <w:r w:rsidRPr="00DB61C3">
        <w:rPr>
          <w:rFonts w:cstheme="minorHAnsi"/>
        </w:rPr>
        <w:t xml:space="preserve"> turi būti </w:t>
      </w:r>
      <w:r w:rsidR="004B2269" w:rsidRPr="00DB61C3">
        <w:rPr>
          <w:rFonts w:cstheme="minorHAnsi"/>
        </w:rPr>
        <w:t>suteiktos kokybiškai</w:t>
      </w:r>
      <w:r w:rsidRPr="00DB61C3">
        <w:rPr>
          <w:rFonts w:cstheme="minorHAnsi"/>
        </w:rPr>
        <w:t xml:space="preserve"> pagal Sutartyje </w:t>
      </w:r>
      <w:r w:rsidR="00344088" w:rsidRPr="00DB61C3">
        <w:rPr>
          <w:rFonts w:cstheme="minorHAnsi"/>
        </w:rPr>
        <w:t xml:space="preserve">ir jos </w:t>
      </w:r>
      <w:r w:rsidR="00344088" w:rsidRPr="00DB61C3">
        <w:rPr>
          <w:rFonts w:eastAsia="Calibri" w:cstheme="minorHAnsi"/>
        </w:rPr>
        <w:t>prieduose</w:t>
      </w:r>
      <w:r w:rsidR="00344088" w:rsidRPr="00DB61C3">
        <w:rPr>
          <w:rFonts w:cstheme="minorHAnsi"/>
        </w:rPr>
        <w:t xml:space="preserve"> </w:t>
      </w:r>
      <w:r w:rsidRPr="00DB61C3">
        <w:rPr>
          <w:rFonts w:cstheme="minorHAnsi"/>
        </w:rPr>
        <w:t xml:space="preserve">nustatytus reikalavimus. Nustačius, kad </w:t>
      </w:r>
      <w:r w:rsidR="004B2269" w:rsidRPr="00DB61C3">
        <w:rPr>
          <w:rFonts w:cstheme="minorHAnsi"/>
        </w:rPr>
        <w:t>Paslaugos</w:t>
      </w:r>
      <w:r w:rsidRPr="00DB61C3">
        <w:rPr>
          <w:rFonts w:cstheme="minorHAnsi"/>
        </w:rPr>
        <w:t xml:space="preserve"> yra nekokybiškos </w:t>
      </w:r>
      <w:r w:rsidR="00240C30" w:rsidRPr="00DB61C3">
        <w:rPr>
          <w:rFonts w:cstheme="minorHAnsi"/>
        </w:rPr>
        <w:t xml:space="preserve">Paslaugų teikėjas privalo ištaisyti Paslaugų trūkumus per </w:t>
      </w:r>
      <w:r w:rsidR="004A7C59">
        <w:rPr>
          <w:rFonts w:cstheme="minorHAnsi"/>
        </w:rPr>
        <w:lastRenderedPageBreak/>
        <w:t>Techninės specifikacijos</w:t>
      </w:r>
      <w:r w:rsidR="00DD376D">
        <w:rPr>
          <w:rFonts w:cstheme="minorHAnsi"/>
        </w:rPr>
        <w:t xml:space="preserve"> 7.1.1.19</w:t>
      </w:r>
      <w:r w:rsidR="00F151F1">
        <w:rPr>
          <w:rFonts w:cstheme="minorHAnsi"/>
        </w:rPr>
        <w:t>, 7.1.1.</w:t>
      </w:r>
      <w:r w:rsidR="00CE08B0">
        <w:rPr>
          <w:rFonts w:cstheme="minorHAnsi"/>
        </w:rPr>
        <w:t>25</w:t>
      </w:r>
      <w:r w:rsidR="00C6106D">
        <w:rPr>
          <w:rFonts w:cstheme="minorHAnsi"/>
        </w:rPr>
        <w:t xml:space="preserve"> </w:t>
      </w:r>
      <w:r w:rsidR="009A2496">
        <w:rPr>
          <w:rFonts w:cstheme="minorHAnsi"/>
        </w:rPr>
        <w:t>punkt</w:t>
      </w:r>
      <w:r w:rsidR="00CE08B0">
        <w:rPr>
          <w:rFonts w:cstheme="minorHAnsi"/>
        </w:rPr>
        <w:t>uose</w:t>
      </w:r>
      <w:r w:rsidR="009A2496">
        <w:rPr>
          <w:rFonts w:cstheme="minorHAnsi"/>
        </w:rPr>
        <w:t xml:space="preserve"> nustatyt</w:t>
      </w:r>
      <w:r w:rsidR="00CE08B0">
        <w:rPr>
          <w:rFonts w:cstheme="minorHAnsi"/>
        </w:rPr>
        <w:t>us</w:t>
      </w:r>
      <w:r w:rsidR="009A2496">
        <w:rPr>
          <w:rFonts w:cstheme="minorHAnsi"/>
        </w:rPr>
        <w:t xml:space="preserve"> termin</w:t>
      </w:r>
      <w:r w:rsidR="00CE08B0">
        <w:rPr>
          <w:rFonts w:cstheme="minorHAnsi"/>
        </w:rPr>
        <w:t>us</w:t>
      </w:r>
      <w:r w:rsidR="004A7C59">
        <w:rPr>
          <w:rFonts w:cstheme="minorHAnsi"/>
        </w:rPr>
        <w:t xml:space="preserve"> </w:t>
      </w:r>
      <w:r w:rsidRPr="00DB61C3">
        <w:rPr>
          <w:rFonts w:cstheme="minorHAnsi"/>
        </w:rPr>
        <w:t xml:space="preserve">nuo </w:t>
      </w:r>
      <w:r w:rsidR="00240C30" w:rsidRPr="00DB61C3">
        <w:rPr>
          <w:rFonts w:cstheme="minorHAnsi"/>
        </w:rPr>
        <w:t>Užsakovo</w:t>
      </w:r>
      <w:r w:rsidRPr="00DB61C3">
        <w:rPr>
          <w:rFonts w:cstheme="minorHAnsi"/>
        </w:rPr>
        <w:t xml:space="preserve"> pranešimo apie nekokybiškas </w:t>
      </w:r>
      <w:r w:rsidR="004B2269" w:rsidRPr="00DB61C3">
        <w:rPr>
          <w:rFonts w:cstheme="minorHAnsi"/>
        </w:rPr>
        <w:t>Paslaugas</w:t>
      </w:r>
      <w:r w:rsidR="004B2269" w:rsidRPr="00DB61C3">
        <w:rPr>
          <w:rFonts w:eastAsia="Calibri" w:cstheme="minorHAnsi"/>
        </w:rPr>
        <w:t xml:space="preserve"> </w:t>
      </w:r>
      <w:r w:rsidRPr="00DB61C3">
        <w:rPr>
          <w:rFonts w:cstheme="minorHAnsi"/>
        </w:rPr>
        <w:t xml:space="preserve">išsiuntimo </w:t>
      </w:r>
      <w:r w:rsidR="004B2269" w:rsidRPr="00DB61C3">
        <w:rPr>
          <w:rFonts w:cstheme="minorHAnsi"/>
        </w:rPr>
        <w:t>Paslaugų teikėjui</w:t>
      </w:r>
      <w:r w:rsidRPr="00DB61C3">
        <w:rPr>
          <w:rFonts w:cstheme="minorHAnsi"/>
        </w:rPr>
        <w:t xml:space="preserve"> momento.</w:t>
      </w:r>
    </w:p>
    <w:p w14:paraId="6BF46E65" w14:textId="21BB1710" w:rsidR="007F1948" w:rsidRDefault="00540279" w:rsidP="00B62295">
      <w:pPr>
        <w:shd w:val="clear" w:color="auto" w:fill="FFFFFF"/>
        <w:tabs>
          <w:tab w:val="left" w:pos="394"/>
          <w:tab w:val="left" w:pos="720"/>
        </w:tabs>
        <w:spacing w:after="0" w:line="240" w:lineRule="auto"/>
        <w:ind w:firstLine="360"/>
        <w:jc w:val="both"/>
        <w:rPr>
          <w:rFonts w:eastAsia="Calibri" w:cstheme="minorHAnsi"/>
        </w:rPr>
      </w:pPr>
      <w:r w:rsidRPr="00DB61C3">
        <w:rPr>
          <w:rFonts w:eastAsia="Calibri" w:cstheme="minorHAnsi"/>
        </w:rPr>
        <w:t>4.</w:t>
      </w:r>
      <w:r w:rsidR="00D84D45" w:rsidRPr="00DB61C3">
        <w:rPr>
          <w:rFonts w:eastAsia="Calibri" w:cstheme="minorHAnsi"/>
        </w:rPr>
        <w:t>2</w:t>
      </w:r>
      <w:r w:rsidRPr="00DB61C3">
        <w:rPr>
          <w:rFonts w:eastAsia="Calibri" w:cstheme="minorHAnsi"/>
        </w:rPr>
        <w:t>. Garantinis laikotarpis</w:t>
      </w:r>
      <w:r w:rsidR="001B1859">
        <w:rPr>
          <w:rFonts w:eastAsia="Calibri" w:cstheme="minorHAnsi"/>
        </w:rPr>
        <w:t>:</w:t>
      </w:r>
    </w:p>
    <w:p w14:paraId="3722C62F" w14:textId="725D8BD3" w:rsidR="00540279" w:rsidRPr="00F937C0" w:rsidRDefault="00540279" w:rsidP="00B62295">
      <w:pPr>
        <w:shd w:val="clear" w:color="auto" w:fill="FFFFFF"/>
        <w:tabs>
          <w:tab w:val="left" w:pos="394"/>
          <w:tab w:val="left" w:pos="720"/>
        </w:tabs>
        <w:spacing w:after="0" w:line="240" w:lineRule="auto"/>
        <w:ind w:firstLine="360"/>
        <w:jc w:val="both"/>
        <w:rPr>
          <w:rFonts w:eastAsia="Calibri" w:cstheme="minorHAnsi"/>
          <w:color w:val="000000" w:themeColor="text1"/>
        </w:rPr>
      </w:pPr>
      <w:r w:rsidRPr="00F937C0">
        <w:rPr>
          <w:rFonts w:eastAsia="Calibri" w:cstheme="minorHAnsi"/>
          <w:color w:val="000000" w:themeColor="text1"/>
        </w:rPr>
        <w:t xml:space="preserve"> –</w:t>
      </w:r>
      <w:r w:rsidR="001E1F95" w:rsidRPr="00F937C0">
        <w:rPr>
          <w:rFonts w:eastAsia="Calibri" w:cstheme="minorHAnsi"/>
          <w:color w:val="000000" w:themeColor="text1"/>
        </w:rPr>
        <w:t xml:space="preserve"> </w:t>
      </w:r>
      <w:r w:rsidR="00222D00" w:rsidRPr="00F937C0">
        <w:rPr>
          <w:color w:val="000000" w:themeColor="text1"/>
        </w:rPr>
        <w:t xml:space="preserve">6 </w:t>
      </w:r>
      <w:r w:rsidR="00F937C0" w:rsidRPr="00F937C0">
        <w:rPr>
          <w:color w:val="000000" w:themeColor="text1"/>
        </w:rPr>
        <w:t xml:space="preserve">(šešių) </w:t>
      </w:r>
      <w:r w:rsidR="00222D00" w:rsidRPr="00F937C0">
        <w:rPr>
          <w:color w:val="000000" w:themeColor="text1"/>
        </w:rPr>
        <w:t>mėnesių aukščiausio lygmens vadovų ir vidurinio lygmens vadovų kandidatų atrankos kokybės garantij</w:t>
      </w:r>
      <w:r w:rsidR="00A63EEE" w:rsidRPr="00F937C0">
        <w:rPr>
          <w:color w:val="000000" w:themeColor="text1"/>
        </w:rPr>
        <w:t>a, kuri</w:t>
      </w:r>
      <w:r w:rsidR="007814C3" w:rsidRPr="00F937C0">
        <w:rPr>
          <w:color w:val="000000" w:themeColor="text1"/>
        </w:rPr>
        <w:t xml:space="preserve"> skaičiuojama nuo darbo sutarties su kandidatu įsigaliojimo dienos. Garantijos terminas gali būti prailgintas pagal abipusiai suderintas sąlygas raštišku </w:t>
      </w:r>
      <w:r w:rsidR="004C6CCF" w:rsidRPr="00F937C0">
        <w:rPr>
          <w:color w:val="000000" w:themeColor="text1"/>
        </w:rPr>
        <w:t xml:space="preserve">Šalių </w:t>
      </w:r>
      <w:r w:rsidR="007814C3" w:rsidRPr="00F937C0">
        <w:rPr>
          <w:color w:val="000000" w:themeColor="text1"/>
        </w:rPr>
        <w:t>susitarimu</w:t>
      </w:r>
      <w:r w:rsidR="00A63EEE" w:rsidRPr="00F937C0">
        <w:rPr>
          <w:color w:val="000000" w:themeColor="text1"/>
        </w:rPr>
        <w:t xml:space="preserve"> </w:t>
      </w:r>
      <w:r w:rsidR="00EE176F" w:rsidRPr="00F937C0">
        <w:rPr>
          <w:rFonts w:eastAsia="Calibri" w:cstheme="minorHAnsi"/>
          <w:color w:val="000000" w:themeColor="text1"/>
        </w:rPr>
        <w:t>(</w:t>
      </w:r>
      <w:r w:rsidR="00A00837" w:rsidRPr="00F937C0">
        <w:rPr>
          <w:rFonts w:eastAsia="Calibri" w:cstheme="minorHAnsi"/>
          <w:color w:val="000000" w:themeColor="text1"/>
        </w:rPr>
        <w:t>Techninės specifikacijos 7.1.1.22 punktas</w:t>
      </w:r>
      <w:r w:rsidR="004B2269" w:rsidRPr="00F937C0">
        <w:rPr>
          <w:rFonts w:eastAsia="Calibri" w:cstheme="minorHAnsi"/>
          <w:color w:val="000000" w:themeColor="text1"/>
        </w:rPr>
        <w:t>).</w:t>
      </w:r>
      <w:r w:rsidRPr="00F937C0">
        <w:rPr>
          <w:rFonts w:eastAsia="Calibri" w:cstheme="minorHAnsi"/>
          <w:color w:val="000000" w:themeColor="text1"/>
        </w:rPr>
        <w:t xml:space="preserve"> </w:t>
      </w:r>
    </w:p>
    <w:p w14:paraId="66B73302" w14:textId="061654AD" w:rsidR="007F1948" w:rsidRPr="00DB61C3" w:rsidRDefault="007F1948" w:rsidP="00B62295">
      <w:pPr>
        <w:shd w:val="clear" w:color="auto" w:fill="FFFFFF"/>
        <w:tabs>
          <w:tab w:val="left" w:pos="394"/>
          <w:tab w:val="left" w:pos="720"/>
        </w:tabs>
        <w:spacing w:after="0" w:line="240" w:lineRule="auto"/>
        <w:ind w:firstLine="360"/>
        <w:jc w:val="both"/>
        <w:rPr>
          <w:rFonts w:eastAsia="Calibri" w:cstheme="minorHAnsi"/>
        </w:rPr>
      </w:pPr>
      <w:r w:rsidRPr="00866C5F">
        <w:rPr>
          <w:rFonts w:eastAsia="Calibri" w:cstheme="minorHAnsi"/>
        </w:rPr>
        <w:t xml:space="preserve">- </w:t>
      </w:r>
      <w:r w:rsidRPr="00866C5F">
        <w:t>3 mėnesių  specialistų kandidatų atrankos kokybės garantij</w:t>
      </w:r>
      <w:r w:rsidR="00F937C0" w:rsidRPr="00866C5F">
        <w:t>a</w:t>
      </w:r>
      <w:r w:rsidRPr="00866C5F">
        <w:t>, skaičiuo</w:t>
      </w:r>
      <w:r w:rsidR="00464E20" w:rsidRPr="00866C5F">
        <w:t>jama</w:t>
      </w:r>
      <w:r w:rsidRPr="00866C5F">
        <w:t xml:space="preserve"> nuo darbo sutarties su </w:t>
      </w:r>
      <w:r w:rsidRPr="00B73F5B">
        <w:t xml:space="preserve">kandidatu įsigaliojimo dienos. Garantijos terminas gali būti prailgintas pagal abipusiai suderintas sąlygas raštišku </w:t>
      </w:r>
      <w:r w:rsidR="004C6CCF">
        <w:t xml:space="preserve">Šalių </w:t>
      </w:r>
      <w:r w:rsidRPr="00B73F5B">
        <w:t>susitarimu</w:t>
      </w:r>
      <w:r w:rsidR="004C6CCF">
        <w:t xml:space="preserve"> (Techninės specifikacijos </w:t>
      </w:r>
      <w:r w:rsidR="001B1859">
        <w:t>7.1.1.23 punktas)</w:t>
      </w:r>
    </w:p>
    <w:p w14:paraId="70547E2D" w14:textId="3B022747" w:rsidR="00540279" w:rsidRDefault="00540279" w:rsidP="00B62295">
      <w:pPr>
        <w:spacing w:after="0" w:line="240" w:lineRule="auto"/>
        <w:ind w:firstLine="360"/>
        <w:jc w:val="both"/>
        <w:rPr>
          <w:rFonts w:cstheme="minorHAnsi"/>
        </w:rPr>
      </w:pPr>
      <w:r w:rsidRPr="00DB61C3">
        <w:rPr>
          <w:rFonts w:eastAsia="Calibri" w:cstheme="minorHAnsi"/>
        </w:rPr>
        <w:t>4.</w:t>
      </w:r>
      <w:r w:rsidR="00D84D45" w:rsidRPr="00DB61C3">
        <w:rPr>
          <w:rFonts w:eastAsia="Calibri" w:cstheme="minorHAnsi"/>
        </w:rPr>
        <w:t>3</w:t>
      </w:r>
      <w:r w:rsidRPr="00DB61C3">
        <w:rPr>
          <w:rFonts w:eastAsia="Calibri" w:cstheme="minorHAnsi"/>
        </w:rPr>
        <w:t>.</w:t>
      </w:r>
      <w:r w:rsidRPr="00DB61C3">
        <w:rPr>
          <w:rFonts w:cstheme="minorHAnsi"/>
        </w:rPr>
        <w:t xml:space="preserve"> </w:t>
      </w:r>
      <w:r w:rsidR="004B2269" w:rsidRPr="00DB61C3">
        <w:rPr>
          <w:rFonts w:cstheme="minorHAnsi"/>
        </w:rPr>
        <w:t>Paslaugų</w:t>
      </w:r>
      <w:r w:rsidRPr="00DB61C3">
        <w:rPr>
          <w:rFonts w:cstheme="minorHAnsi"/>
        </w:rPr>
        <w:t xml:space="preserve"> trūkumų nustatymo bei šalinimo tvarka numatyta Sutarties Bendrosiose sąlygose.</w:t>
      </w:r>
      <w:r w:rsidR="007F6810" w:rsidRPr="00DB61C3">
        <w:rPr>
          <w:rFonts w:cstheme="minorHAnsi"/>
        </w:rPr>
        <w:t xml:space="preserve"> </w:t>
      </w:r>
    </w:p>
    <w:p w14:paraId="70758606" w14:textId="77777777" w:rsidR="001B1859" w:rsidRPr="00DB61C3" w:rsidRDefault="001B1859" w:rsidP="00B62295">
      <w:pPr>
        <w:spacing w:after="0" w:line="240" w:lineRule="auto"/>
        <w:ind w:firstLine="360"/>
        <w:jc w:val="both"/>
        <w:rPr>
          <w:rFonts w:cstheme="minorHAnsi"/>
        </w:rPr>
      </w:pPr>
    </w:p>
    <w:p w14:paraId="71F673ED" w14:textId="77777777"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16CA4310" w14:textId="70F5D7A0" w:rsidR="00540279" w:rsidRPr="00DB61C3" w:rsidRDefault="00D84D45" w:rsidP="00B62295">
      <w:pPr>
        <w:shd w:val="clear" w:color="auto" w:fill="FFFFFF"/>
        <w:spacing w:after="0" w:line="240" w:lineRule="auto"/>
        <w:ind w:firstLine="360"/>
        <w:jc w:val="both"/>
        <w:rPr>
          <w:rFonts w:cstheme="minorHAnsi"/>
        </w:rPr>
      </w:pPr>
      <w:r w:rsidRPr="00DB61C3">
        <w:rPr>
          <w:rFonts w:cstheme="minorHAnsi"/>
        </w:rPr>
        <w:t>5.1</w:t>
      </w:r>
      <w:r w:rsidR="00540279" w:rsidRPr="00DB61C3">
        <w:rPr>
          <w:rFonts w:cstheme="minorHAnsi"/>
        </w:rPr>
        <w:t xml:space="preserve">. Jeigu </w:t>
      </w:r>
      <w:r w:rsidR="00240C30" w:rsidRPr="00DB61C3">
        <w:rPr>
          <w:rFonts w:cstheme="minorHAnsi"/>
        </w:rPr>
        <w:t>Paslaugų teikėjas</w:t>
      </w:r>
      <w:r w:rsidR="00540279" w:rsidRPr="00DB61C3">
        <w:rPr>
          <w:rFonts w:cstheme="minorHAnsi"/>
        </w:rPr>
        <w:t xml:space="preserve"> vėluoja </w:t>
      </w:r>
      <w:r w:rsidR="00240C30" w:rsidRPr="00DB61C3">
        <w:rPr>
          <w:rFonts w:cstheme="minorHAnsi"/>
        </w:rPr>
        <w:t>suteikti Paslaugas</w:t>
      </w:r>
      <w:r w:rsidR="0049363E" w:rsidRPr="00DB61C3">
        <w:rPr>
          <w:rFonts w:eastAsia="Calibri" w:cstheme="minorHAnsi"/>
        </w:rPr>
        <w:t>/</w:t>
      </w:r>
      <w:r w:rsidR="00237EAC" w:rsidRPr="00DB61C3">
        <w:rPr>
          <w:rFonts w:eastAsia="Calibri" w:cstheme="minorHAnsi"/>
        </w:rPr>
        <w:t xml:space="preserve">jų etapą </w:t>
      </w:r>
      <w:r w:rsidR="0049363E" w:rsidRPr="00DB61C3">
        <w:rPr>
          <w:rFonts w:eastAsia="Calibri" w:cstheme="minorHAnsi"/>
          <w:i/>
        </w:rPr>
        <w:t>(</w:t>
      </w:r>
      <w:r w:rsidR="00237EAC" w:rsidRPr="00DB61C3">
        <w:rPr>
          <w:rFonts w:eastAsia="Calibri" w:cstheme="minorHAnsi"/>
          <w:i/>
        </w:rPr>
        <w:t>jei taikoma)</w:t>
      </w:r>
      <w:r w:rsidR="00540279" w:rsidRPr="00DB61C3">
        <w:rPr>
          <w:rFonts w:eastAsia="Calibri" w:cstheme="minorHAnsi"/>
        </w:rPr>
        <w:t>,</w:t>
      </w:r>
      <w:r w:rsidR="00540279" w:rsidRPr="00DB61C3">
        <w:rPr>
          <w:rFonts w:cstheme="minorHAnsi"/>
        </w:rPr>
        <w:t xml:space="preserve"> ar ištaisyti jų trūkumus, </w:t>
      </w:r>
      <w:r w:rsidR="00240C30" w:rsidRPr="00DB61C3">
        <w:rPr>
          <w:rFonts w:cstheme="minorHAnsi"/>
        </w:rPr>
        <w:t>Užsakovas</w:t>
      </w:r>
      <w:r w:rsidR="00540279" w:rsidRPr="00DB61C3">
        <w:rPr>
          <w:rFonts w:cstheme="minorHAnsi"/>
        </w:rPr>
        <w:t xml:space="preserve"> nuo kitos dienos </w:t>
      </w:r>
      <w:r w:rsidR="00240C30" w:rsidRPr="00DB61C3">
        <w:rPr>
          <w:rFonts w:cstheme="minorHAnsi"/>
        </w:rPr>
        <w:t>Paslaugų teikėjui</w:t>
      </w:r>
      <w:r w:rsidR="00540279" w:rsidRPr="00DB61C3">
        <w:rPr>
          <w:rFonts w:cstheme="minorHAnsi"/>
        </w:rPr>
        <w:t xml:space="preserve"> skaičiuoja 0,1 (vienos dešimtosios) procento dydžio delspinigius už kiekvieną uždels</w:t>
      </w:r>
      <w:r w:rsidR="00240C30" w:rsidRPr="00DB61C3">
        <w:rPr>
          <w:rFonts w:cstheme="minorHAnsi"/>
        </w:rPr>
        <w:t>tą kalendorinę dieną nuo laiku nesuteiktų</w:t>
      </w:r>
      <w:r w:rsidR="007A6A57" w:rsidRPr="00DB61C3">
        <w:rPr>
          <w:rFonts w:cstheme="minorHAnsi"/>
        </w:rPr>
        <w:t xml:space="preserve"> Paslaugų kainos</w:t>
      </w:r>
      <w:r w:rsidR="00540279" w:rsidRPr="00DB61C3">
        <w:rPr>
          <w:rFonts w:cstheme="minorHAnsi"/>
        </w:rPr>
        <w:t xml:space="preserve">, </w:t>
      </w:r>
      <w:r w:rsidR="00E57760"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B60AD2" w:rsidRPr="00DB61C3">
        <w:rPr>
          <w:rFonts w:eastAsia="Calibri" w:cstheme="minorHAnsi"/>
        </w:rPr>
        <w:t>ne</w:t>
      </w:r>
      <w:r w:rsidR="00540279" w:rsidRPr="00DB61C3">
        <w:rPr>
          <w:rFonts w:eastAsia="Calibri" w:cstheme="minorHAnsi"/>
        </w:rPr>
        <w:t>įskaitant PVM</w:t>
      </w:r>
      <w:r w:rsidR="002F6111">
        <w:rPr>
          <w:rFonts w:eastAsia="Calibri" w:cstheme="minorHAnsi"/>
        </w:rPr>
        <w:t>.</w:t>
      </w:r>
      <w:r w:rsidR="00BE08B9" w:rsidRPr="00DB61C3">
        <w:rPr>
          <w:rFonts w:eastAsia="Calibri" w:cstheme="minorHAnsi"/>
          <w:i/>
        </w:rPr>
        <w:t xml:space="preserve"> </w:t>
      </w:r>
    </w:p>
    <w:p w14:paraId="78D29620" w14:textId="77777777" w:rsidR="002F6111" w:rsidRDefault="00D84D45" w:rsidP="00B62295">
      <w:pPr>
        <w:shd w:val="clear" w:color="auto" w:fill="FFFFFF"/>
        <w:spacing w:after="0" w:line="240" w:lineRule="auto"/>
        <w:ind w:firstLine="360"/>
        <w:jc w:val="both"/>
        <w:rPr>
          <w:rFonts w:eastAsia="Calibri" w:cstheme="minorHAnsi"/>
        </w:rPr>
      </w:pPr>
      <w:r w:rsidRPr="00DB61C3">
        <w:rPr>
          <w:rFonts w:cstheme="minorHAnsi"/>
        </w:rPr>
        <w:t>5.2</w:t>
      </w:r>
      <w:r w:rsidR="00540279" w:rsidRPr="00DB61C3">
        <w:rPr>
          <w:rFonts w:cstheme="minorHAnsi"/>
        </w:rPr>
        <w:t xml:space="preserve">. Jei </w:t>
      </w:r>
      <w:r w:rsidR="00240C30" w:rsidRPr="00DB61C3">
        <w:rPr>
          <w:rFonts w:cstheme="minorHAnsi"/>
        </w:rPr>
        <w:t>Užsakovas</w:t>
      </w:r>
      <w:r w:rsidR="00540279" w:rsidRPr="00DB61C3">
        <w:rPr>
          <w:rFonts w:cstheme="minorHAnsi"/>
        </w:rPr>
        <w:t xml:space="preserve"> uždelsia atsiskaityti už tinkamai </w:t>
      </w:r>
      <w:r w:rsidR="00240C30" w:rsidRPr="00DB61C3">
        <w:rPr>
          <w:rFonts w:cstheme="minorHAnsi"/>
        </w:rPr>
        <w:t>Paslaugų teikėjo suteiktas</w:t>
      </w:r>
      <w:r w:rsidR="00540279" w:rsidRPr="00DB61C3">
        <w:rPr>
          <w:rFonts w:cstheme="minorHAnsi"/>
        </w:rPr>
        <w:t xml:space="preserve"> ir perduotas kokybiškas </w:t>
      </w:r>
      <w:r w:rsidR="00240C30" w:rsidRPr="00DB61C3">
        <w:rPr>
          <w:rFonts w:cstheme="minorHAnsi"/>
        </w:rPr>
        <w:t>Paslaugas</w:t>
      </w:r>
      <w:r w:rsidR="00540279" w:rsidRPr="00DB61C3">
        <w:rPr>
          <w:rFonts w:cstheme="minorHAnsi"/>
        </w:rPr>
        <w:t xml:space="preserve"> per Sutartyje nurodytą terminą, </w:t>
      </w:r>
      <w:r w:rsidR="00240C30" w:rsidRPr="00DB61C3">
        <w:rPr>
          <w:rFonts w:cstheme="minorHAnsi"/>
        </w:rPr>
        <w:t>Paslaugų teikėjas</w:t>
      </w:r>
      <w:r w:rsidR="00540279" w:rsidRPr="00DB61C3">
        <w:rPr>
          <w:rFonts w:cstheme="minorHAnsi"/>
        </w:rPr>
        <w:t xml:space="preserve"> nuo kitos dienos </w:t>
      </w:r>
      <w:r w:rsidR="00540279" w:rsidRPr="00DB61C3">
        <w:rPr>
          <w:rFonts w:eastAsia="Calibri" w:cstheme="minorHAnsi"/>
        </w:rPr>
        <w:t>skaičiuoja</w:t>
      </w:r>
      <w:r w:rsidR="00540279" w:rsidRPr="00DB61C3">
        <w:rPr>
          <w:rFonts w:cstheme="minorHAnsi"/>
        </w:rPr>
        <w:t xml:space="preserve"> </w:t>
      </w:r>
      <w:r w:rsidR="00240C30" w:rsidRPr="00DB61C3">
        <w:rPr>
          <w:rFonts w:cstheme="minorHAnsi"/>
        </w:rPr>
        <w:t>Užsakovui</w:t>
      </w:r>
      <w:r w:rsidR="00540279" w:rsidRPr="00DB61C3">
        <w:rPr>
          <w:rFonts w:cstheme="minorHAnsi"/>
        </w:rPr>
        <w:t xml:space="preserve"> 0,1 (vienos dešimtosios) procento dydžio delspinigius nuo neapmokėtos sumos, </w:t>
      </w:r>
      <w:r w:rsidR="00601BBE"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601BBE" w:rsidRPr="00DB61C3">
        <w:rPr>
          <w:rFonts w:eastAsia="Calibri" w:cstheme="minorHAnsi"/>
        </w:rPr>
        <w:t>ne</w:t>
      </w:r>
      <w:r w:rsidR="00540279" w:rsidRPr="00DB61C3">
        <w:rPr>
          <w:rFonts w:eastAsia="Calibri" w:cstheme="minorHAnsi"/>
        </w:rPr>
        <w:t>įskaitant PVM</w:t>
      </w:r>
      <w:r w:rsidR="002F6111">
        <w:rPr>
          <w:rFonts w:eastAsia="Calibri" w:cstheme="minorHAnsi"/>
        </w:rPr>
        <w:t>.</w:t>
      </w:r>
    </w:p>
    <w:p w14:paraId="2C724052" w14:textId="7EB970EC" w:rsidR="00B5060C" w:rsidRPr="00DB61C3" w:rsidRDefault="00B5060C" w:rsidP="00B5060C">
      <w:pPr>
        <w:spacing w:after="0" w:line="240" w:lineRule="auto"/>
        <w:ind w:firstLine="360"/>
        <w:jc w:val="both"/>
        <w:rPr>
          <w:rFonts w:eastAsia="Calibri" w:cstheme="minorHAnsi"/>
        </w:rPr>
      </w:pPr>
      <w:r w:rsidRPr="00DB61C3">
        <w:rPr>
          <w:rFonts w:eastAsia="Calibri" w:cstheme="minorHAnsi"/>
          <w:iCs/>
        </w:rPr>
        <w:t xml:space="preserve">5.3. </w:t>
      </w:r>
      <w:r w:rsidR="006F2458" w:rsidRPr="00DB61C3">
        <w:rPr>
          <w:rFonts w:eastAsia="Calibri" w:cstheme="minorHAns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DB61C3">
        <w:rPr>
          <w:rFonts w:eastAsia="Calibri" w:cstheme="minorHAnsi"/>
          <w:iCs/>
        </w:rPr>
        <w:t>.</w:t>
      </w:r>
    </w:p>
    <w:p w14:paraId="361A4489" w14:textId="36D5797C" w:rsidR="00B5060C" w:rsidRPr="00DB61C3" w:rsidRDefault="00AD180A" w:rsidP="00B5060C">
      <w:pPr>
        <w:spacing w:after="0" w:line="240" w:lineRule="auto"/>
        <w:ind w:firstLine="360"/>
        <w:jc w:val="both"/>
        <w:rPr>
          <w:rFonts w:eastAsia="Calibri" w:cstheme="minorHAnsi"/>
          <w:iCs/>
        </w:rPr>
      </w:pPr>
      <w:r w:rsidRPr="00DB61C3">
        <w:rPr>
          <w:rFonts w:eastAsia="Calibri" w:cstheme="minorHAnsi"/>
          <w:iCs/>
        </w:rPr>
        <w:t xml:space="preserve">5.4. </w:t>
      </w:r>
      <w:r w:rsidR="00F721C4" w:rsidRPr="00DB61C3">
        <w:rPr>
          <w:rFonts w:eastAsia="Calibri" w:cstheme="minorHAnsi"/>
          <w:iCs/>
        </w:rPr>
        <w:t>Paslaugų teikėjas</w:t>
      </w:r>
      <w:r w:rsidR="00B5060C" w:rsidRPr="00DB61C3">
        <w:rPr>
          <w:rFonts w:eastAsia="Calibri" w:cstheme="minorHAnsi"/>
          <w:iCs/>
        </w:rPr>
        <w:t xml:space="preserve"> privalo nedelsiant, bet ne vėliau nei per 1 (vieną) darbo dieną, informuoti </w:t>
      </w:r>
      <w:r w:rsidR="00F721C4" w:rsidRPr="00DB61C3">
        <w:rPr>
          <w:rFonts w:eastAsia="Calibri" w:cstheme="minorHAnsi"/>
          <w:iCs/>
        </w:rPr>
        <w:t>Užsakovą</w:t>
      </w:r>
      <w:r w:rsidR="00B5060C" w:rsidRPr="00DB61C3">
        <w:rPr>
          <w:rFonts w:eastAsia="Calibri" w:cstheme="minorHAnsi"/>
          <w:iCs/>
        </w:rPr>
        <w:t xml:space="preserve"> raštu, jei jam yra pritaikytos Sankcijos ar jam yra žinoma informacija apie inicijuotas arba ketinamas inicijuoti procedūras dėl Sankcijų jam ir / ar </w:t>
      </w:r>
      <w:r w:rsidR="00F721C4" w:rsidRPr="00DB61C3">
        <w:rPr>
          <w:rFonts w:eastAsia="Calibri" w:cstheme="minorHAnsi"/>
          <w:iCs/>
        </w:rPr>
        <w:t>Užsakovui</w:t>
      </w:r>
      <w:r w:rsidR="00B5060C" w:rsidRPr="00DB61C3">
        <w:rPr>
          <w:rFonts w:eastAsia="Calibri" w:cstheme="minorHAnsi"/>
          <w:iCs/>
        </w:rPr>
        <w:t xml:space="preserve"> taikymo. </w:t>
      </w:r>
      <w:r w:rsidR="00F721C4" w:rsidRPr="00DB61C3">
        <w:rPr>
          <w:rFonts w:eastAsia="Calibri" w:cstheme="minorHAnsi"/>
          <w:iCs/>
        </w:rPr>
        <w:t>Paslaugų tei</w:t>
      </w:r>
      <w:r w:rsidR="00B5060C" w:rsidRPr="00DB61C3">
        <w:rPr>
          <w:rFonts w:eastAsia="Calibri" w:cstheme="minorHAnsi"/>
          <w:iCs/>
        </w:rPr>
        <w:t xml:space="preserve">kėjas, pažeidęs  reikalavimą laiku informuoti </w:t>
      </w:r>
      <w:r w:rsidR="00F721C4" w:rsidRPr="00DB61C3">
        <w:rPr>
          <w:rFonts w:eastAsia="Calibri" w:cstheme="minorHAnsi"/>
          <w:iCs/>
        </w:rPr>
        <w:t>Užsakovą</w:t>
      </w:r>
      <w:r w:rsidR="00B5060C" w:rsidRPr="00DB61C3">
        <w:rPr>
          <w:rFonts w:eastAsia="Calibri" w:cstheme="minorHAnsi"/>
          <w:iCs/>
        </w:rPr>
        <w:t xml:space="preserve"> raštu apie šiame Sutarties punkte nurodytas aplinkybes, </w:t>
      </w:r>
      <w:r w:rsidR="00F721C4" w:rsidRPr="00DB61C3">
        <w:rPr>
          <w:rFonts w:eastAsia="Calibri" w:cstheme="minorHAnsi"/>
          <w:iCs/>
        </w:rPr>
        <w:t>Užsakovui</w:t>
      </w:r>
      <w:r w:rsidR="00B5060C" w:rsidRPr="00DB61C3">
        <w:rPr>
          <w:rFonts w:eastAsia="Calibri" w:cstheme="minorHAnsi"/>
          <w:iCs/>
        </w:rPr>
        <w:t xml:space="preserve"> pareikalavus, sumoka 10 % Sutarties (maksimalios) vertės dydžio baudą.</w:t>
      </w:r>
    </w:p>
    <w:p w14:paraId="6175E53A" w14:textId="77777777" w:rsidR="00540279" w:rsidRPr="00DB61C3" w:rsidRDefault="00540279" w:rsidP="00B62295">
      <w:pPr>
        <w:tabs>
          <w:tab w:val="left" w:pos="720"/>
        </w:tabs>
        <w:spacing w:after="0" w:line="240" w:lineRule="auto"/>
        <w:ind w:firstLine="360"/>
        <w:jc w:val="both"/>
        <w:rPr>
          <w:rFonts w:cstheme="minorHAnsi"/>
        </w:rPr>
      </w:pPr>
      <w:r w:rsidRPr="00DB61C3">
        <w:rPr>
          <w:rFonts w:cstheme="minorHAnsi"/>
          <w:lang w:eastAsia="lt-LT"/>
        </w:rPr>
        <w:tab/>
      </w:r>
    </w:p>
    <w:p w14:paraId="02E7CFB2" w14:textId="76011BB7" w:rsidR="00540279" w:rsidRPr="00DB61C3" w:rsidRDefault="00B26941" w:rsidP="00B62295">
      <w:pPr>
        <w:spacing w:after="0" w:line="240" w:lineRule="auto"/>
        <w:ind w:firstLine="360"/>
        <w:jc w:val="center"/>
        <w:rPr>
          <w:rFonts w:cstheme="minorHAnsi"/>
          <w:b/>
        </w:rPr>
      </w:pPr>
      <w:r w:rsidRPr="00DB61C3">
        <w:rPr>
          <w:rFonts w:cstheme="minorHAnsi"/>
          <w:b/>
        </w:rPr>
        <w:t xml:space="preserve">6. SUTARTIES ĮVYKDYMO UŽTIKRINIMAS </w:t>
      </w:r>
    </w:p>
    <w:p w14:paraId="1217892D" w14:textId="5154D358" w:rsidR="007D6854" w:rsidRPr="00DB61C3" w:rsidRDefault="00540279" w:rsidP="00991E56">
      <w:pPr>
        <w:tabs>
          <w:tab w:val="left" w:pos="709"/>
        </w:tabs>
        <w:spacing w:after="0" w:line="240" w:lineRule="auto"/>
        <w:ind w:firstLine="360"/>
        <w:jc w:val="both"/>
        <w:rPr>
          <w:rFonts w:cstheme="minorHAnsi"/>
          <w:i/>
        </w:rPr>
      </w:pPr>
      <w:r w:rsidRPr="00DB61C3">
        <w:rPr>
          <w:rFonts w:cstheme="minorHAnsi"/>
        </w:rPr>
        <w:t xml:space="preserve">6.1. </w:t>
      </w:r>
      <w:r w:rsidR="00910464" w:rsidRPr="00DB61C3">
        <w:rPr>
          <w:rFonts w:cstheme="minorHAnsi"/>
        </w:rPr>
        <w:t xml:space="preserve">Sutarties įvykdymas užtikrinamas vienu iš Sutarties Bendrosiose sąlygose nurodytų prievolių įvykdymo užtikrinimo būdų – </w:t>
      </w:r>
      <w:r w:rsidR="006A5ED9">
        <w:rPr>
          <w:rFonts w:cstheme="minorHAnsi"/>
        </w:rPr>
        <w:t>netesybomis</w:t>
      </w:r>
      <w:r w:rsidR="00301DB9">
        <w:rPr>
          <w:rFonts w:cstheme="minorHAnsi"/>
        </w:rPr>
        <w:t>.</w:t>
      </w:r>
      <w:r w:rsidR="00910464" w:rsidRPr="00DB61C3">
        <w:rPr>
          <w:rFonts w:eastAsia="Calibri" w:cstheme="minorHAnsi"/>
          <w:spacing w:val="1"/>
        </w:rPr>
        <w:t xml:space="preserve"> </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DB32517" w14:textId="77777777" w:rsidR="00195C18" w:rsidRPr="00DB61C3" w:rsidRDefault="00195C18" w:rsidP="00195C18">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4C7CF31F" w14:textId="5FC7B3E9"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7.1. Sutartis laikoma sudaryta ir įsigalioja ją pasirašius įgaliotiems Šalių atstovams</w:t>
      </w:r>
      <w:r w:rsidR="00301DB9">
        <w:rPr>
          <w:rFonts w:eastAsia="Calibri" w:cstheme="minorHAnsi"/>
        </w:rPr>
        <w:t>.</w:t>
      </w:r>
      <w:r w:rsidRPr="00DB61C3">
        <w:rPr>
          <w:rFonts w:eastAsia="Calibri" w:cstheme="minorHAnsi"/>
        </w:rPr>
        <w:t xml:space="preserve"> </w:t>
      </w:r>
    </w:p>
    <w:p w14:paraId="38CC0CE2" w14:textId="20CB2975" w:rsidR="00195C18" w:rsidRPr="00DB61C3" w:rsidRDefault="00195C18" w:rsidP="008E023E">
      <w:pPr>
        <w:tabs>
          <w:tab w:val="left" w:pos="993"/>
        </w:tabs>
        <w:spacing w:after="0" w:line="240" w:lineRule="auto"/>
        <w:ind w:firstLine="284"/>
        <w:jc w:val="both"/>
        <w:rPr>
          <w:rFonts w:eastAsia="Calibri" w:cstheme="minorHAnsi"/>
          <w:b/>
          <w:bCs/>
        </w:rPr>
      </w:pPr>
      <w:r w:rsidRPr="00DB61C3">
        <w:rPr>
          <w:rFonts w:eastAsia="Calibri" w:cstheme="minorHAnsi"/>
        </w:rPr>
        <w:t>7.2. Sutartis galioja iki visiško Sutartinių įsipareigojimų įvykdymo</w:t>
      </w:r>
      <w:r w:rsidR="002B6171" w:rsidRPr="00DB61C3">
        <w:rPr>
          <w:rFonts w:eastAsia="Calibri" w:cstheme="minorHAnsi"/>
        </w:rPr>
        <w:t>.</w:t>
      </w:r>
      <w:r w:rsidR="005549B0" w:rsidRPr="00DB61C3">
        <w:rPr>
          <w:rFonts w:eastAsia="Calibri" w:cstheme="minorHAnsi"/>
        </w:rPr>
        <w:t xml:space="preserve"> </w:t>
      </w:r>
    </w:p>
    <w:p w14:paraId="07170FF9" w14:textId="77777777" w:rsidR="00195C18" w:rsidRPr="00DB61C3" w:rsidRDefault="00195C18" w:rsidP="008E023E">
      <w:pPr>
        <w:tabs>
          <w:tab w:val="left" w:pos="993"/>
        </w:tabs>
        <w:spacing w:after="0" w:line="240" w:lineRule="auto"/>
        <w:ind w:firstLine="284"/>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DB61C3" w:rsidRDefault="00195C18" w:rsidP="008E023E">
      <w:pPr>
        <w:tabs>
          <w:tab w:val="left" w:pos="993"/>
        </w:tabs>
        <w:spacing w:after="0" w:line="240" w:lineRule="auto"/>
        <w:ind w:firstLine="284"/>
        <w:jc w:val="center"/>
        <w:rPr>
          <w:rFonts w:eastAsia="Calibri" w:cstheme="minorHAnsi"/>
          <w:b/>
        </w:rPr>
      </w:pPr>
      <w:r w:rsidRPr="00DB61C3">
        <w:rPr>
          <w:rFonts w:eastAsia="Calibri" w:cstheme="minorHAnsi"/>
          <w:b/>
        </w:rPr>
        <w:t>8. KITOS NUOSTATOS</w:t>
      </w:r>
    </w:p>
    <w:p w14:paraId="579369B7" w14:textId="706997E7" w:rsidR="00262D3D" w:rsidRPr="00DB61C3" w:rsidRDefault="00043B30" w:rsidP="008E023E">
      <w:pPr>
        <w:pStyle w:val="BodyText1"/>
        <w:tabs>
          <w:tab w:val="left" w:pos="993"/>
        </w:tabs>
        <w:ind w:firstLine="284"/>
        <w:rPr>
          <w:rFonts w:asciiTheme="minorHAnsi" w:eastAsia="Calibri" w:hAnsiTheme="minorHAnsi" w:cstheme="minorHAnsi"/>
          <w:sz w:val="22"/>
          <w:szCs w:val="22"/>
          <w:lang w:val="lt-LT"/>
        </w:rPr>
      </w:pPr>
      <w:r w:rsidRPr="00DB61C3">
        <w:rPr>
          <w:rFonts w:asciiTheme="minorHAnsi" w:eastAsia="Calibri" w:hAnsiTheme="minorHAnsi" w:cstheme="minorHAnsi"/>
          <w:sz w:val="22"/>
          <w:szCs w:val="22"/>
          <w:lang w:val="lt-LT"/>
        </w:rPr>
        <w:t>8.1. Sutarč</w:t>
      </w:r>
      <w:r w:rsidR="0022176F" w:rsidRPr="00DB61C3">
        <w:rPr>
          <w:rFonts w:asciiTheme="minorHAnsi" w:eastAsia="Calibri" w:hAnsiTheme="minorHAnsi" w:cstheme="minorHAnsi"/>
          <w:sz w:val="22"/>
          <w:szCs w:val="22"/>
          <w:lang w:val="lt-LT"/>
        </w:rPr>
        <w:t>iai taikom</w:t>
      </w:r>
      <w:r w:rsidR="00AA6E3A" w:rsidRPr="00DB61C3">
        <w:rPr>
          <w:rFonts w:asciiTheme="minorHAnsi" w:eastAsia="Calibri" w:hAnsiTheme="minorHAnsi" w:cstheme="minorHAnsi"/>
          <w:sz w:val="22"/>
          <w:szCs w:val="22"/>
          <w:lang w:val="lt-LT"/>
        </w:rPr>
        <w:t xml:space="preserve">i </w:t>
      </w:r>
      <w:r w:rsidR="00AA6E3A" w:rsidRPr="00031E67">
        <w:rPr>
          <w:rFonts w:ascii="Calibri" w:hAnsi="Calibri" w:cs="Calibri"/>
          <w:sz w:val="22"/>
          <w:szCs w:val="22"/>
          <w:lang w:val="lt-LT"/>
        </w:rPr>
        <w:t>aplinkos apsaugos vadybos sistemų reikalavim</w:t>
      </w:r>
      <w:r w:rsidR="00AA6E3A" w:rsidRPr="00031E67">
        <w:rPr>
          <w:rFonts w:ascii="Calibri" w:hAnsi="Calibri" w:cs="Calibri"/>
          <w:lang w:val="lt-LT"/>
        </w:rPr>
        <w:t>ai</w:t>
      </w:r>
      <w:r w:rsidR="0022176F" w:rsidRPr="00DB61C3">
        <w:rPr>
          <w:rFonts w:asciiTheme="minorHAnsi" w:eastAsia="Calibri" w:hAnsiTheme="minorHAnsi" w:cstheme="minorHAnsi"/>
          <w:sz w:val="22"/>
          <w:szCs w:val="22"/>
          <w:lang w:val="lt-LT"/>
        </w:rPr>
        <w:t xml:space="preserve">: </w:t>
      </w:r>
      <w:r w:rsidR="00DF002A" w:rsidRPr="0077641A">
        <w:rPr>
          <w:rFonts w:asciiTheme="minorHAnsi" w:eastAsia="Calibri" w:hAnsiTheme="minorHAnsi" w:cstheme="minorHAnsi"/>
          <w:sz w:val="22"/>
          <w:szCs w:val="22"/>
          <w:lang w:val="lt-LT"/>
        </w:rPr>
        <w:t>NE</w:t>
      </w:r>
      <w:r w:rsidR="00F357A0" w:rsidRPr="00DB61C3">
        <w:rPr>
          <w:rFonts w:asciiTheme="minorHAnsi" w:eastAsia="Calibri" w:hAnsiTheme="minorHAnsi" w:cstheme="minorHAnsi"/>
          <w:sz w:val="22"/>
          <w:szCs w:val="22"/>
          <w:lang w:val="lt-LT"/>
        </w:rPr>
        <w:t xml:space="preserve">. </w:t>
      </w:r>
      <w:r w:rsidR="005F7454" w:rsidRPr="00DB61C3">
        <w:rPr>
          <w:rFonts w:asciiTheme="minorHAnsi" w:eastAsia="Calibri" w:hAnsiTheme="minorHAnsi" w:cstheme="minorHAnsi"/>
          <w:sz w:val="22"/>
          <w:szCs w:val="22"/>
          <w:lang w:val="lt-LT"/>
        </w:rPr>
        <w:t xml:space="preserve"> </w:t>
      </w:r>
    </w:p>
    <w:p w14:paraId="5143E3D4" w14:textId="6E624766" w:rsidR="00E324B4" w:rsidRPr="00DB61C3" w:rsidRDefault="0022176F" w:rsidP="008E023E">
      <w:pPr>
        <w:pStyle w:val="BodyText1"/>
        <w:tabs>
          <w:tab w:val="left" w:pos="993"/>
        </w:tabs>
        <w:ind w:firstLine="284"/>
        <w:rPr>
          <w:rFonts w:asciiTheme="minorHAnsi" w:hAnsiTheme="minorHAnsi" w:cstheme="minorHAnsi"/>
          <w:i/>
          <w:iCs/>
          <w:sz w:val="22"/>
          <w:szCs w:val="22"/>
          <w:lang w:val="lt-LT"/>
        </w:rPr>
      </w:pPr>
      <w:r w:rsidRPr="00DB61C3">
        <w:rPr>
          <w:rFonts w:asciiTheme="minorHAnsi" w:eastAsia="Calibri" w:hAnsiTheme="minorHAnsi" w:cstheme="minorHAnsi"/>
          <w:sz w:val="22"/>
          <w:szCs w:val="22"/>
          <w:lang w:val="lt-LT"/>
        </w:rPr>
        <w:t>8.2. Sutarčiai taikomi socialiniai kriterijai: NE</w:t>
      </w:r>
      <w:r w:rsidR="00F357A0" w:rsidRPr="00DB61C3">
        <w:rPr>
          <w:rFonts w:asciiTheme="minorHAnsi" w:eastAsia="Calibri" w:hAnsiTheme="minorHAnsi" w:cstheme="minorHAnsi"/>
          <w:sz w:val="22"/>
          <w:szCs w:val="22"/>
          <w:lang w:val="lt-LT"/>
        </w:rPr>
        <w:t>.</w:t>
      </w:r>
      <w:r w:rsidR="00195C18" w:rsidRPr="00DB61C3">
        <w:rPr>
          <w:rFonts w:asciiTheme="minorHAnsi" w:eastAsia="Calibri" w:hAnsiTheme="minorHAnsi" w:cstheme="minorHAnsi"/>
          <w:sz w:val="22"/>
          <w:szCs w:val="22"/>
          <w:lang w:val="lt-LT"/>
        </w:rPr>
        <w:t xml:space="preserve"> </w:t>
      </w:r>
    </w:p>
    <w:p w14:paraId="0E0B4C90" w14:textId="2490BE6D" w:rsidR="00195C18" w:rsidRDefault="00F5444C" w:rsidP="008E023E">
      <w:pPr>
        <w:tabs>
          <w:tab w:val="left" w:pos="993"/>
        </w:tabs>
        <w:spacing w:after="0" w:line="240" w:lineRule="auto"/>
        <w:ind w:firstLine="284"/>
        <w:jc w:val="both"/>
        <w:rPr>
          <w:rFonts w:eastAsia="Calibri" w:cstheme="minorHAnsi"/>
          <w:lang w:eastAsia="x-none"/>
        </w:rPr>
      </w:pPr>
      <w:r w:rsidRPr="00DB61C3">
        <w:rPr>
          <w:rFonts w:eastAsia="Calibri" w:cstheme="minorHAnsi"/>
          <w:lang w:eastAsia="x-none"/>
        </w:rPr>
        <w:lastRenderedPageBreak/>
        <w:t xml:space="preserve">8.3. </w:t>
      </w:r>
      <w:r w:rsidR="00195C18" w:rsidRPr="00DB61C3">
        <w:rPr>
          <w:rFonts w:eastAsia="Calibri" w:cstheme="minorHAnsi"/>
          <w:lang w:eastAsia="x-none"/>
        </w:rPr>
        <w:t xml:space="preserve">Sutarčiai taikomos Bendrosios sąlygos, su kurių nuostatomis </w:t>
      </w:r>
      <w:r w:rsidR="00D034FD" w:rsidRPr="00DB61C3">
        <w:rPr>
          <w:rFonts w:eastAsia="Calibri" w:cstheme="minorHAnsi"/>
        </w:rPr>
        <w:t>Paslaugų teikėjas</w:t>
      </w:r>
      <w:r w:rsidR="00195C18" w:rsidRPr="00DB61C3">
        <w:rPr>
          <w:rFonts w:eastAsia="Calibri" w:cstheme="minorHAnsi"/>
          <w:lang w:eastAsia="x-none"/>
        </w:rPr>
        <w:t xml:space="preserve"> yra susipažinęs ir jas vykdys. </w:t>
      </w:r>
    </w:p>
    <w:p w14:paraId="3EC19F22" w14:textId="627BD17D" w:rsidR="005375CD" w:rsidRPr="00DB61C3" w:rsidRDefault="00BD3CFA" w:rsidP="008E023E">
      <w:pPr>
        <w:tabs>
          <w:tab w:val="left" w:pos="993"/>
        </w:tabs>
        <w:spacing w:after="0" w:line="240" w:lineRule="auto"/>
        <w:ind w:firstLine="284"/>
        <w:jc w:val="both"/>
        <w:rPr>
          <w:rFonts w:eastAsia="Calibri" w:cstheme="minorHAnsi"/>
          <w:lang w:eastAsia="x-none"/>
        </w:rPr>
      </w:pPr>
      <w:r>
        <w:rPr>
          <w:noProof/>
          <w:color w:val="000000" w:themeColor="text1"/>
        </w:rPr>
        <w:t xml:space="preserve">8.4. </w:t>
      </w:r>
      <w:r w:rsidR="00B355AD" w:rsidRPr="00A078EC">
        <w:rPr>
          <w:rFonts w:ascii="Calibri" w:hAnsi="Calibri" w:cs="Calibri"/>
        </w:rPr>
        <w:t>Šalys</w:t>
      </w:r>
      <w:r w:rsidR="009C68D1">
        <w:rPr>
          <w:rFonts w:ascii="Calibri" w:hAnsi="Calibri" w:cs="Calibri"/>
        </w:rPr>
        <w:t xml:space="preserve">, </w:t>
      </w:r>
      <w:r w:rsidR="009C68D1" w:rsidRPr="00B05798">
        <w:rPr>
          <w:noProof/>
          <w:color w:val="000000" w:themeColor="text1"/>
        </w:rPr>
        <w:t xml:space="preserve">vadovaujantis asmens duomenų teisinę apsaugą reglamentuojančių teisės aktų nustatytais </w:t>
      </w:r>
      <w:r w:rsidR="009C68D1" w:rsidRPr="002705CB">
        <w:rPr>
          <w:noProof/>
          <w:color w:val="000000" w:themeColor="text1"/>
        </w:rPr>
        <w:t xml:space="preserve">reikalavimais, </w:t>
      </w:r>
      <w:r w:rsidR="009C68D1" w:rsidRPr="002705CB">
        <w:rPr>
          <w:rFonts w:ascii="Calibri" w:hAnsi="Calibri" w:cs="Calibri"/>
        </w:rPr>
        <w:t xml:space="preserve">ne vėliau kaip per 5 darbo dienas </w:t>
      </w:r>
      <w:r w:rsidR="00C5407E">
        <w:rPr>
          <w:rFonts w:ascii="Calibri" w:hAnsi="Calibri" w:cs="Calibri"/>
        </w:rPr>
        <w:t xml:space="preserve">(arba kitu Šalių susitartu terminu) </w:t>
      </w:r>
      <w:r w:rsidR="00C2713B" w:rsidRPr="002705CB">
        <w:rPr>
          <w:rFonts w:ascii="Calibri" w:hAnsi="Calibri" w:cs="Calibri"/>
        </w:rPr>
        <w:t>nuo šios Sutarties sudarymo</w:t>
      </w:r>
      <w:r w:rsidR="00C049AF" w:rsidRPr="002705CB">
        <w:rPr>
          <w:rFonts w:ascii="Calibri" w:hAnsi="Calibri" w:cs="Calibri"/>
        </w:rPr>
        <w:t xml:space="preserve"> </w:t>
      </w:r>
      <w:r w:rsidR="009C68D1" w:rsidRPr="002705CB">
        <w:rPr>
          <w:rFonts w:ascii="Calibri" w:hAnsi="Calibri" w:cs="Calibri"/>
        </w:rPr>
        <w:t>suderins nuostatas dėl asmens duomenų</w:t>
      </w:r>
      <w:r w:rsidR="000C16B2" w:rsidRPr="002705CB">
        <w:rPr>
          <w:rFonts w:ascii="Calibri" w:hAnsi="Calibri" w:cs="Calibri"/>
        </w:rPr>
        <w:t xml:space="preserve"> </w:t>
      </w:r>
      <w:r w:rsidR="000C16B2" w:rsidRPr="002705CB">
        <w:rPr>
          <w:noProof/>
          <w:color w:val="000000" w:themeColor="text1"/>
        </w:rPr>
        <w:t>tvarkymo ar perdavimo</w:t>
      </w:r>
      <w:r w:rsidR="00BD606A" w:rsidRPr="002705CB">
        <w:rPr>
          <w:noProof/>
          <w:color w:val="000000" w:themeColor="text1"/>
        </w:rPr>
        <w:t xml:space="preserve"> ir </w:t>
      </w:r>
      <w:r w:rsidR="009C68D1" w:rsidRPr="002705CB">
        <w:rPr>
          <w:noProof/>
          <w:color w:val="000000" w:themeColor="text1"/>
        </w:rPr>
        <w:t>sudary</w:t>
      </w:r>
      <w:r w:rsidR="00BD606A" w:rsidRPr="002705CB">
        <w:rPr>
          <w:noProof/>
          <w:color w:val="000000" w:themeColor="text1"/>
        </w:rPr>
        <w:t>s</w:t>
      </w:r>
      <w:r w:rsidR="009C68D1" w:rsidRPr="002705CB">
        <w:rPr>
          <w:noProof/>
          <w:color w:val="000000" w:themeColor="text1"/>
        </w:rPr>
        <w:t xml:space="preserve"> duomenų tvarkymo ar perdavimo sutartį, įskaitant standartinių</w:t>
      </w:r>
      <w:r w:rsidR="009C68D1" w:rsidRPr="00B05798">
        <w:rPr>
          <w:noProof/>
          <w:color w:val="000000" w:themeColor="text1"/>
        </w:rPr>
        <w:t xml:space="preserve"> asmens duomenų tvarkymo sąlygų pasirašymą ar kitų 2016 m. balandžio 27 d. Europos Parlamento ir Tarybos reglamento (ES) 2016/679 dėl fizinių asmenų apsaugos tvarkant asmens duomenis ir dėl laisvo tokio duomenų judėjimo ir kuriuo panaikinama direktyva 95/46/EB V skyriuje nustatytų priemonių taikymą, jei asmens duomenys būtų perduodami duomenų gavėjams ar tvarkytojams į trečiąsias valstybes, esančias už Europos Ekonominės Erdvės ribų, kurioje būtų apibrėžtas Teikėjo ir Perkančiojo subjekto statusas, vaidmenys ir atsakomybės, asmens duomenų tvarkymo sąlygos bei saugumo priemonės</w:t>
      </w:r>
      <w:r w:rsidR="001360A8">
        <w:rPr>
          <w:noProof/>
          <w:color w:val="000000" w:themeColor="text1"/>
        </w:rPr>
        <w:t>.</w:t>
      </w:r>
      <w:r w:rsidR="00267500">
        <w:rPr>
          <w:noProof/>
          <w:color w:val="000000" w:themeColor="text1"/>
        </w:rPr>
        <w:t xml:space="preserve"> Tokia </w:t>
      </w:r>
      <w:r w:rsidR="005B3ECC" w:rsidRPr="00A078EC">
        <w:rPr>
          <w:rFonts w:ascii="Calibri" w:hAnsi="Calibri" w:cs="Calibri"/>
        </w:rPr>
        <w:t>asmens duomenų</w:t>
      </w:r>
      <w:r w:rsidR="005B3ECC">
        <w:rPr>
          <w:rFonts w:ascii="Calibri" w:hAnsi="Calibri" w:cs="Calibri"/>
        </w:rPr>
        <w:t xml:space="preserve"> </w:t>
      </w:r>
      <w:r w:rsidR="005B3ECC" w:rsidRPr="00866AD3">
        <w:rPr>
          <w:i/>
          <w:iCs/>
          <w:noProof/>
          <w:color w:val="000000" w:themeColor="text1"/>
        </w:rPr>
        <w:t>tvarkymo ar perdavimo</w:t>
      </w:r>
      <w:r w:rsidR="005B3ECC">
        <w:rPr>
          <w:i/>
          <w:iCs/>
          <w:noProof/>
          <w:color w:val="000000" w:themeColor="text1"/>
        </w:rPr>
        <w:t xml:space="preserve"> </w:t>
      </w:r>
      <w:r w:rsidR="00267500">
        <w:rPr>
          <w:noProof/>
          <w:color w:val="000000" w:themeColor="text1"/>
        </w:rPr>
        <w:t>sutartis</w:t>
      </w:r>
      <w:r w:rsidR="00695B2E">
        <w:rPr>
          <w:noProof/>
          <w:color w:val="000000" w:themeColor="text1"/>
        </w:rPr>
        <w:t xml:space="preserve"> </w:t>
      </w:r>
      <w:r w:rsidR="00AA28ED">
        <w:rPr>
          <w:noProof/>
          <w:color w:val="000000" w:themeColor="text1"/>
        </w:rPr>
        <w:t xml:space="preserve">tampa neatskiriama šios </w:t>
      </w:r>
      <w:r w:rsidR="00125B58">
        <w:rPr>
          <w:noProof/>
          <w:color w:val="000000" w:themeColor="text1"/>
        </w:rPr>
        <w:t>S</w:t>
      </w:r>
      <w:r w:rsidR="00AA28ED">
        <w:rPr>
          <w:noProof/>
          <w:color w:val="000000" w:themeColor="text1"/>
        </w:rPr>
        <w:t>utarties dalimi</w:t>
      </w:r>
      <w:r w:rsidR="00B355AD" w:rsidRPr="00A078EC">
        <w:rPr>
          <w:rFonts w:ascii="Calibri" w:hAnsi="Calibri" w:cs="Calibri"/>
        </w:rPr>
        <w:t xml:space="preserve"> </w:t>
      </w:r>
      <w:r w:rsidR="007107F9">
        <w:rPr>
          <w:noProof/>
          <w:color w:val="000000" w:themeColor="text1"/>
        </w:rPr>
        <w:t>(</w:t>
      </w:r>
      <w:r w:rsidR="0095231F" w:rsidRPr="005B3ECC">
        <w:rPr>
          <w:i/>
          <w:iCs/>
          <w:noProof/>
          <w:color w:val="000000" w:themeColor="text1"/>
        </w:rPr>
        <w:t>Specialiųjų sąlygų 6 priedas</w:t>
      </w:r>
      <w:r w:rsidR="0095231F">
        <w:rPr>
          <w:noProof/>
          <w:color w:val="000000" w:themeColor="text1"/>
        </w:rPr>
        <w:t>)</w:t>
      </w:r>
      <w:r w:rsidR="00AC1CB8">
        <w:rPr>
          <w:noProof/>
          <w:color w:val="000000" w:themeColor="text1"/>
        </w:rPr>
        <w:t>.</w:t>
      </w:r>
    </w:p>
    <w:p w14:paraId="22008D14" w14:textId="76206D7C" w:rsidR="00195C18" w:rsidRPr="00DB61C3" w:rsidRDefault="00195C18" w:rsidP="008E023E">
      <w:pPr>
        <w:widowControl w:val="0"/>
        <w:tabs>
          <w:tab w:val="left" w:pos="993"/>
          <w:tab w:val="left" w:pos="1134"/>
        </w:tabs>
        <w:spacing w:after="0" w:line="240" w:lineRule="auto"/>
        <w:ind w:firstLine="284"/>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yra PVM mokėtojas:</w:t>
      </w:r>
    </w:p>
    <w:p w14:paraId="0A310299" w14:textId="20082E0F"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8.</w:t>
      </w:r>
      <w:r w:rsidR="00125B58">
        <w:rPr>
          <w:rFonts w:eastAsia="Calibri" w:cstheme="minorHAnsi"/>
        </w:rPr>
        <w:t>5</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yra registruotas PVM mokėtoju Lietuvos Respublikoje. </w:t>
      </w:r>
      <w:r w:rsidRPr="00DB61C3">
        <w:rPr>
          <w:rFonts w:eastAsia="Calibri" w:cstheme="minorHAnsi"/>
          <w:i/>
        </w:rPr>
        <w:t xml:space="preserve">Jei </w:t>
      </w:r>
      <w:r w:rsidR="0020796D" w:rsidRPr="00DB61C3">
        <w:rPr>
          <w:rFonts w:eastAsia="Calibri" w:cstheme="minorHAnsi"/>
          <w:i/>
          <w:iCs/>
        </w:rPr>
        <w:t>Paslaugų teikėjas</w:t>
      </w:r>
      <w:r w:rsidRPr="00DB61C3">
        <w:rPr>
          <w:rFonts w:eastAsia="Calibri" w:cstheme="minorHAnsi"/>
          <w:i/>
        </w:rPr>
        <w:t xml:space="preserve"> yra registruotas PVM mokėtoju kitoje ES valstybėje, nurodyti kokioje ES valstybėje</w:t>
      </w:r>
      <w:r w:rsidRPr="00DB61C3">
        <w:rPr>
          <w:rFonts w:eastAsia="Calibri" w:cstheme="minorHAnsi"/>
        </w:rPr>
        <w:t>.</w:t>
      </w:r>
    </w:p>
    <w:p w14:paraId="153D6241" w14:textId="28FDDA9A" w:rsidR="00195C18" w:rsidRPr="00DB61C3" w:rsidRDefault="00195C18" w:rsidP="008E023E">
      <w:pPr>
        <w:widowControl w:val="0"/>
        <w:tabs>
          <w:tab w:val="left" w:pos="993"/>
          <w:tab w:val="left" w:pos="1134"/>
        </w:tabs>
        <w:spacing w:after="0" w:line="240" w:lineRule="auto"/>
        <w:ind w:firstLine="284"/>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nėra PVM mokėtojas:</w:t>
      </w:r>
    </w:p>
    <w:p w14:paraId="612F8A3F" w14:textId="7179A334"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8.</w:t>
      </w:r>
      <w:r w:rsidR="00F5444C" w:rsidRPr="00DB61C3">
        <w:rPr>
          <w:rFonts w:eastAsia="Calibri" w:cstheme="minorHAnsi"/>
        </w:rPr>
        <w:t>5</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nėra registruotas PVM mokėtoju Lietuvos Respublikoje.</w:t>
      </w:r>
    </w:p>
    <w:p w14:paraId="77D770FE" w14:textId="2148DCF2" w:rsidR="00195C18" w:rsidRPr="00DB61C3" w:rsidRDefault="00195C18" w:rsidP="008E023E">
      <w:pPr>
        <w:pStyle w:val="BodyText1"/>
        <w:tabs>
          <w:tab w:val="left" w:pos="993"/>
        </w:tabs>
        <w:ind w:firstLine="284"/>
        <w:rPr>
          <w:rFonts w:asciiTheme="minorHAnsi" w:hAnsiTheme="minorHAnsi" w:cstheme="minorHAnsi"/>
          <w:sz w:val="22"/>
          <w:szCs w:val="22"/>
          <w:lang w:val="lt-LT"/>
        </w:rPr>
      </w:pPr>
      <w:r w:rsidRPr="00DB61C3">
        <w:rPr>
          <w:rFonts w:asciiTheme="minorHAnsi" w:eastAsia="Calibri" w:hAnsiTheme="minorHAnsi" w:cstheme="minorHAnsi"/>
          <w:sz w:val="22"/>
          <w:szCs w:val="22"/>
          <w:lang w:val="lt-LT" w:eastAsia="x-none"/>
        </w:rPr>
        <w:t>8.</w:t>
      </w:r>
      <w:r w:rsidR="00F5444C" w:rsidRPr="00DB61C3">
        <w:rPr>
          <w:rFonts w:asciiTheme="minorHAnsi" w:eastAsia="Calibri" w:hAnsiTheme="minorHAnsi" w:cstheme="minorHAnsi"/>
          <w:sz w:val="22"/>
          <w:szCs w:val="22"/>
          <w:lang w:val="lt-LT" w:eastAsia="x-none"/>
        </w:rPr>
        <w:t>6</w:t>
      </w:r>
      <w:r w:rsidRPr="00DB61C3">
        <w:rPr>
          <w:rFonts w:asciiTheme="minorHAnsi" w:eastAsia="Calibri" w:hAnsiTheme="minorHAnsi" w:cstheme="minorHAnsi"/>
          <w:sz w:val="22"/>
          <w:szCs w:val="22"/>
          <w:lang w:val="lt-LT" w:eastAsia="x-none"/>
        </w:rPr>
        <w:t>. Ši Sutartis sudaryta lietuvių kalba</w:t>
      </w:r>
      <w:r w:rsidR="00D87D6A" w:rsidRPr="00DB61C3">
        <w:rPr>
          <w:rFonts w:asciiTheme="minorHAnsi" w:eastAsia="Calibri" w:hAnsiTheme="minorHAnsi" w:cstheme="minorHAnsi"/>
          <w:sz w:val="22"/>
          <w:szCs w:val="22"/>
          <w:lang w:val="lt-LT" w:eastAsia="x-none"/>
        </w:rPr>
        <w:t>,</w:t>
      </w:r>
      <w:r w:rsidRPr="00DB61C3">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DB61C3">
        <w:rPr>
          <w:rFonts w:asciiTheme="minorHAnsi" w:eastAsia="Calibri" w:hAnsiTheme="minorHAnsi" w:cstheme="minorHAnsi"/>
          <w:sz w:val="22"/>
          <w:szCs w:val="22"/>
          <w:lang w:val="lt-LT" w:eastAsia="x-none"/>
        </w:rPr>
        <w:t xml:space="preserve"> arba </w:t>
      </w:r>
      <w:r w:rsidR="008E4C87" w:rsidRPr="00DB61C3">
        <w:rPr>
          <w:rFonts w:asciiTheme="minorHAnsi" w:eastAsia="Calibri" w:hAnsiTheme="minorHAnsi" w:cstheme="minorHAnsi"/>
          <w:sz w:val="22"/>
          <w:szCs w:val="22"/>
          <w:lang w:val="lt-LT" w:eastAsia="x-none"/>
        </w:rPr>
        <w:t>kvalifikuotais</w:t>
      </w:r>
      <w:r w:rsidR="002A7C3C" w:rsidRPr="00DB61C3">
        <w:rPr>
          <w:rFonts w:asciiTheme="minorHAnsi" w:eastAsia="Calibri" w:hAnsiTheme="minorHAnsi" w:cstheme="minorHAnsi"/>
          <w:sz w:val="22"/>
          <w:szCs w:val="22"/>
          <w:lang w:val="lt-LT" w:eastAsia="x-none"/>
        </w:rPr>
        <w:t xml:space="preserve"> elektronini</w:t>
      </w:r>
      <w:r w:rsidR="008E4C87" w:rsidRPr="00DB61C3">
        <w:rPr>
          <w:rFonts w:asciiTheme="minorHAnsi" w:eastAsia="Calibri" w:hAnsiTheme="minorHAnsi" w:cstheme="minorHAnsi"/>
          <w:sz w:val="22"/>
          <w:szCs w:val="22"/>
          <w:lang w:val="lt-LT" w:eastAsia="x-none"/>
        </w:rPr>
        <w:t>ais</w:t>
      </w:r>
      <w:r w:rsidR="002A7C3C" w:rsidRPr="00DB61C3">
        <w:rPr>
          <w:rFonts w:asciiTheme="minorHAnsi" w:eastAsia="Calibri" w:hAnsiTheme="minorHAnsi" w:cstheme="minorHAnsi"/>
          <w:sz w:val="22"/>
          <w:szCs w:val="22"/>
          <w:lang w:val="lt-LT" w:eastAsia="x-none"/>
        </w:rPr>
        <w:t xml:space="preserve"> </w:t>
      </w:r>
      <w:r w:rsidR="008E4C87" w:rsidRPr="00DB61C3">
        <w:rPr>
          <w:rFonts w:asciiTheme="minorHAnsi" w:eastAsia="Calibri" w:hAnsiTheme="minorHAnsi" w:cstheme="minorHAnsi"/>
          <w:sz w:val="22"/>
          <w:szCs w:val="22"/>
          <w:lang w:val="lt-LT" w:eastAsia="x-none"/>
        </w:rPr>
        <w:t xml:space="preserve">Šalių </w:t>
      </w:r>
      <w:r w:rsidR="002A7C3C" w:rsidRPr="00DB61C3">
        <w:rPr>
          <w:rFonts w:asciiTheme="minorHAnsi" w:eastAsia="Calibri" w:hAnsiTheme="minorHAnsi" w:cstheme="minorHAnsi"/>
          <w:sz w:val="22"/>
          <w:szCs w:val="22"/>
          <w:lang w:val="lt-LT" w:eastAsia="x-none"/>
        </w:rPr>
        <w:t>paraš</w:t>
      </w:r>
      <w:r w:rsidR="008E4C87" w:rsidRPr="00DB61C3">
        <w:rPr>
          <w:rFonts w:asciiTheme="minorHAnsi" w:eastAsia="Calibri" w:hAnsiTheme="minorHAnsi" w:cstheme="minorHAnsi"/>
          <w:sz w:val="22"/>
          <w:szCs w:val="22"/>
          <w:lang w:val="lt-LT" w:eastAsia="x-none"/>
        </w:rPr>
        <w:t>ais</w:t>
      </w:r>
      <w:r w:rsidRPr="00DB61C3">
        <w:rPr>
          <w:rFonts w:asciiTheme="minorHAnsi" w:eastAsia="Calibri" w:hAnsiTheme="minorHAnsi" w:cstheme="minorHAnsi"/>
          <w:sz w:val="22"/>
          <w:szCs w:val="22"/>
          <w:lang w:val="lt-LT" w:eastAsia="x-none"/>
        </w:rPr>
        <w:t xml:space="preserve">. </w:t>
      </w:r>
      <w:r w:rsidRPr="00DB61C3">
        <w:rPr>
          <w:rFonts w:asciiTheme="minorHAnsi" w:hAnsiTheme="minorHAnsi" w:cstheme="minorHAnsi"/>
          <w:sz w:val="22"/>
          <w:szCs w:val="22"/>
          <w:lang w:val="lt-LT"/>
        </w:rPr>
        <w:t xml:space="preserve">Sutartis Šalių perskaityta ir suprasta. </w:t>
      </w:r>
    </w:p>
    <w:p w14:paraId="26F06EBA" w14:textId="70D4922F" w:rsidR="00623D4E" w:rsidRPr="00DB61C3" w:rsidRDefault="00623D4E" w:rsidP="008E023E">
      <w:pPr>
        <w:pStyle w:val="BodyText1"/>
        <w:tabs>
          <w:tab w:val="left" w:pos="993"/>
        </w:tabs>
        <w:ind w:firstLine="284"/>
        <w:rPr>
          <w:rFonts w:asciiTheme="minorHAnsi" w:hAnsiTheme="minorHAnsi" w:cstheme="minorHAnsi"/>
          <w:sz w:val="22"/>
          <w:szCs w:val="22"/>
          <w:lang w:val="lt-LT"/>
        </w:rPr>
      </w:pPr>
    </w:p>
    <w:p w14:paraId="0FC722B5" w14:textId="498089BF" w:rsidR="00C9074C" w:rsidRPr="00DB61C3" w:rsidRDefault="00C9074C" w:rsidP="008E023E">
      <w:pPr>
        <w:pStyle w:val="BodyTextIndent"/>
        <w:spacing w:after="60"/>
        <w:ind w:left="360" w:firstLine="284"/>
        <w:jc w:val="center"/>
        <w:rPr>
          <w:rFonts w:asciiTheme="minorHAnsi" w:hAnsiTheme="minorHAnsi" w:cstheme="minorHAnsi"/>
          <w:b/>
          <w:iCs/>
          <w:sz w:val="22"/>
          <w:szCs w:val="22"/>
        </w:rPr>
      </w:pPr>
      <w:r w:rsidRPr="00DB61C3">
        <w:rPr>
          <w:rFonts w:asciiTheme="minorHAnsi" w:eastAsia="Calibri" w:hAnsiTheme="minorHAnsi" w:cstheme="minorHAnsi"/>
          <w:b/>
          <w:sz w:val="22"/>
          <w:szCs w:val="22"/>
        </w:rPr>
        <w:t>9</w:t>
      </w:r>
      <w:r w:rsidR="00623D4E" w:rsidRPr="00DB61C3">
        <w:rPr>
          <w:rFonts w:asciiTheme="minorHAnsi" w:eastAsia="Calibri" w:hAnsiTheme="minorHAnsi" w:cstheme="minorHAnsi"/>
          <w:b/>
          <w:sz w:val="22"/>
          <w:szCs w:val="22"/>
        </w:rPr>
        <w:t xml:space="preserve">. </w:t>
      </w:r>
      <w:r w:rsidRPr="00DB61C3">
        <w:rPr>
          <w:rFonts w:asciiTheme="minorHAnsi" w:hAnsiTheme="minorHAnsi" w:cstheme="minorHAnsi"/>
          <w:b/>
          <w:iCs/>
          <w:sz w:val="22"/>
          <w:szCs w:val="22"/>
        </w:rPr>
        <w:t xml:space="preserve">PAKEIČIAMOS / NETAIKOMOS SUTARTIES </w:t>
      </w:r>
      <w:r w:rsidR="005D760A" w:rsidRPr="00DB61C3">
        <w:rPr>
          <w:rFonts w:asciiTheme="minorHAnsi" w:hAnsiTheme="minorHAnsi" w:cstheme="minorHAnsi"/>
          <w:b/>
          <w:iCs/>
          <w:sz w:val="22"/>
          <w:szCs w:val="22"/>
        </w:rPr>
        <w:t>BENDROSIOS</w:t>
      </w:r>
      <w:r w:rsidRPr="00DB61C3">
        <w:rPr>
          <w:rFonts w:asciiTheme="minorHAnsi" w:hAnsiTheme="minorHAnsi" w:cstheme="minorHAnsi"/>
          <w:b/>
          <w:iCs/>
          <w:sz w:val="22"/>
          <w:szCs w:val="22"/>
        </w:rPr>
        <w:t xml:space="preserve"> SĄLYGOS</w:t>
      </w:r>
    </w:p>
    <w:p w14:paraId="1F6C03DB" w14:textId="471F5F53" w:rsidR="003D4FF0" w:rsidRPr="00E83825" w:rsidRDefault="00394452" w:rsidP="008E023E">
      <w:pPr>
        <w:tabs>
          <w:tab w:val="left" w:pos="993"/>
        </w:tabs>
        <w:autoSpaceDE w:val="0"/>
        <w:autoSpaceDN w:val="0"/>
        <w:adjustRightInd w:val="0"/>
        <w:spacing w:after="0" w:line="240" w:lineRule="auto"/>
        <w:ind w:firstLine="284"/>
        <w:rPr>
          <w:rFonts w:ascii="Calibri" w:eastAsia="Times New Roman" w:hAnsi="Calibri" w:cs="Calibri"/>
        </w:rPr>
      </w:pPr>
      <w:r w:rsidRPr="5FE57217">
        <w:t xml:space="preserve">9.1. </w:t>
      </w:r>
      <w:r w:rsidR="003D4FF0" w:rsidRPr="00E83825">
        <w:rPr>
          <w:rFonts w:ascii="Calibri" w:eastAsia="Times New Roman" w:hAnsi="Calibri" w:cs="Calibri"/>
        </w:rPr>
        <w:t>Netaikomi šie Sutarties bendrųjų sąlygų punktai:</w:t>
      </w:r>
      <w:r w:rsidR="00A55319">
        <w:rPr>
          <w:rFonts w:ascii="Calibri" w:eastAsia="Times New Roman" w:hAnsi="Calibri" w:cs="Calibri"/>
        </w:rPr>
        <w:t xml:space="preserve"> 8.5,</w:t>
      </w:r>
      <w:r w:rsidR="003D4FF0" w:rsidRPr="00E83825">
        <w:rPr>
          <w:rFonts w:ascii="Calibri" w:eastAsia="Times New Roman" w:hAnsi="Calibri" w:cs="Calibri"/>
        </w:rPr>
        <w:t xml:space="preserve"> 8.6 ir 8.7 p.</w:t>
      </w:r>
    </w:p>
    <w:p w14:paraId="7CB60904" w14:textId="0DDCAE8C" w:rsidR="005E56F0" w:rsidRPr="00DB61C3" w:rsidRDefault="005E56F0" w:rsidP="008E023E">
      <w:pPr>
        <w:pStyle w:val="BodyTextIndent"/>
        <w:spacing w:after="60"/>
        <w:ind w:firstLine="284"/>
        <w:rPr>
          <w:rFonts w:asciiTheme="minorHAnsi" w:hAnsiTheme="minorHAnsi" w:cstheme="minorHAnsi"/>
          <w:i/>
          <w:sz w:val="22"/>
          <w:szCs w:val="22"/>
          <w:u w:val="single"/>
        </w:rPr>
      </w:pPr>
    </w:p>
    <w:p w14:paraId="1F16C5DF" w14:textId="77777777" w:rsidR="00195C18" w:rsidRPr="00DB61C3" w:rsidRDefault="00195C18" w:rsidP="008E023E">
      <w:pPr>
        <w:pStyle w:val="BodyText1"/>
        <w:tabs>
          <w:tab w:val="left" w:pos="993"/>
        </w:tabs>
        <w:ind w:firstLine="284"/>
        <w:rPr>
          <w:rFonts w:asciiTheme="minorHAnsi" w:hAnsiTheme="minorHAnsi" w:cstheme="minorHAnsi"/>
          <w:sz w:val="22"/>
          <w:szCs w:val="22"/>
          <w:lang w:val="lt-LT"/>
        </w:rPr>
      </w:pPr>
    </w:p>
    <w:p w14:paraId="47B1D0C1" w14:textId="77777777" w:rsidR="00195C18" w:rsidRPr="00DB61C3" w:rsidRDefault="00195C18" w:rsidP="008E023E">
      <w:pPr>
        <w:pStyle w:val="BodyText1"/>
        <w:tabs>
          <w:tab w:val="left" w:pos="993"/>
        </w:tabs>
        <w:ind w:firstLine="284"/>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0BA266AA" w14:textId="1DC3D11E" w:rsidR="00195C18" w:rsidRPr="00AE2984" w:rsidRDefault="00195C18" w:rsidP="008E023E">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1 priedas – </w:t>
      </w:r>
      <w:r w:rsidR="00A3775E" w:rsidRPr="00AE2984">
        <w:rPr>
          <w:rFonts w:eastAsia="Calibri" w:cstheme="minorHAnsi"/>
        </w:rPr>
        <w:t>Techninė specifikacija</w:t>
      </w:r>
      <w:r w:rsidRPr="00AE2984">
        <w:rPr>
          <w:rFonts w:eastAsia="Calibri" w:cstheme="minorHAnsi"/>
        </w:rPr>
        <w:t>.</w:t>
      </w:r>
    </w:p>
    <w:p w14:paraId="70494678" w14:textId="526AB90C" w:rsidR="00195C18" w:rsidRPr="00AE2984" w:rsidRDefault="00195C18" w:rsidP="008E023E">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2 priedas – </w:t>
      </w:r>
      <w:r w:rsidR="0090009A" w:rsidRPr="00AE2984">
        <w:rPr>
          <w:rFonts w:eastAsia="Calibri" w:cstheme="minorHAnsi"/>
        </w:rPr>
        <w:t>Paslaugų teikėjo pasiūlymas</w:t>
      </w:r>
      <w:r w:rsidRPr="00AE2984">
        <w:rPr>
          <w:rFonts w:eastAsia="Calibri" w:cstheme="minorHAnsi"/>
        </w:rPr>
        <w:t>.</w:t>
      </w:r>
    </w:p>
    <w:p w14:paraId="46216B12" w14:textId="76D8D078" w:rsidR="00195C18" w:rsidRPr="00AE2984" w:rsidRDefault="00195C18" w:rsidP="008E023E">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3 priedas – </w:t>
      </w:r>
      <w:r w:rsidR="00DE0A81" w:rsidRPr="00AE2984">
        <w:rPr>
          <w:rFonts w:eastAsia="Calibri" w:cstheme="minorHAnsi"/>
        </w:rPr>
        <w:t>K</w:t>
      </w:r>
      <w:r w:rsidR="00DE0A81" w:rsidRPr="00AE2984">
        <w:rPr>
          <w:rFonts w:cstheme="minorHAnsi"/>
        </w:rPr>
        <w:t>ontaktiniai adresai pranešimams siųsti, asmenys, atsakingi už sutarties vykdymą</w:t>
      </w:r>
      <w:r w:rsidRPr="00AE2984">
        <w:rPr>
          <w:rFonts w:eastAsia="Calibri" w:cstheme="minorHAnsi"/>
        </w:rPr>
        <w:t>.</w:t>
      </w:r>
    </w:p>
    <w:p w14:paraId="0B156696" w14:textId="77777777" w:rsidR="00195C18" w:rsidRDefault="00195C18" w:rsidP="008E023E">
      <w:pPr>
        <w:widowControl w:val="0"/>
        <w:tabs>
          <w:tab w:val="left" w:pos="993"/>
        </w:tabs>
        <w:spacing w:after="0" w:line="240" w:lineRule="auto"/>
        <w:ind w:firstLine="284"/>
        <w:jc w:val="both"/>
        <w:rPr>
          <w:rFonts w:eastAsia="Calibri" w:cstheme="minorHAnsi"/>
          <w:iCs/>
        </w:rPr>
      </w:pPr>
      <w:r w:rsidRPr="00DB61C3">
        <w:rPr>
          <w:rFonts w:eastAsia="Calibri" w:cstheme="minorHAnsi"/>
        </w:rPr>
        <w:t>4 priedas –</w:t>
      </w:r>
      <w:r w:rsidRPr="00DB61C3">
        <w:rPr>
          <w:rFonts w:eastAsia="Calibri" w:cstheme="minorHAnsi"/>
          <w:i/>
        </w:rPr>
        <w:t xml:space="preserve"> </w:t>
      </w:r>
      <w:r w:rsidRPr="00DB61C3">
        <w:rPr>
          <w:rFonts w:eastAsia="Calibri" w:cstheme="minorHAnsi"/>
          <w:iCs/>
        </w:rPr>
        <w:t>Bendrosios sąlygos.</w:t>
      </w:r>
    </w:p>
    <w:p w14:paraId="5065C04D" w14:textId="4C83BEE7" w:rsidR="00D84D61" w:rsidRDefault="00D84D61" w:rsidP="008E023E">
      <w:pPr>
        <w:widowControl w:val="0"/>
        <w:tabs>
          <w:tab w:val="left" w:pos="993"/>
        </w:tabs>
        <w:spacing w:after="0" w:line="240" w:lineRule="auto"/>
        <w:ind w:firstLine="284"/>
        <w:jc w:val="both"/>
        <w:rPr>
          <w:rFonts w:eastAsia="Calibri" w:cstheme="minorHAnsi"/>
          <w:iCs/>
        </w:rPr>
      </w:pPr>
      <w:r>
        <w:rPr>
          <w:rFonts w:eastAsia="Calibri" w:cstheme="minorHAnsi"/>
          <w:iCs/>
        </w:rPr>
        <w:t>5 priedas – Trišalė sutartis (</w:t>
      </w:r>
      <w:r w:rsidRPr="00D84D61">
        <w:rPr>
          <w:rFonts w:eastAsia="Calibri" w:cstheme="minorHAnsi"/>
          <w:i/>
        </w:rPr>
        <w:t>jei taikoma</w:t>
      </w:r>
      <w:r>
        <w:rPr>
          <w:rFonts w:eastAsia="Calibri" w:cstheme="minorHAnsi"/>
          <w:iCs/>
        </w:rPr>
        <w:t>).</w:t>
      </w:r>
    </w:p>
    <w:p w14:paraId="4D8C25C7" w14:textId="4E287E35" w:rsidR="0021785A" w:rsidRPr="00DB61C3" w:rsidRDefault="0021785A" w:rsidP="008E023E">
      <w:pPr>
        <w:widowControl w:val="0"/>
        <w:tabs>
          <w:tab w:val="left" w:pos="993"/>
        </w:tabs>
        <w:spacing w:after="0" w:line="240" w:lineRule="auto"/>
        <w:ind w:firstLine="284"/>
        <w:jc w:val="both"/>
        <w:rPr>
          <w:rFonts w:eastAsia="Calibri" w:cstheme="minorHAnsi"/>
          <w:i/>
        </w:rPr>
      </w:pPr>
      <w:r>
        <w:rPr>
          <w:rFonts w:eastAsia="Calibri" w:cstheme="minorHAnsi"/>
          <w:iCs/>
        </w:rPr>
        <w:t xml:space="preserve">6 priedas - </w:t>
      </w:r>
      <w:r w:rsidR="00CC2A04">
        <w:rPr>
          <w:noProof/>
          <w:color w:val="000000" w:themeColor="text1"/>
        </w:rPr>
        <w:t>Asmens</w:t>
      </w:r>
      <w:r w:rsidR="00CC2A04" w:rsidRPr="00B05798">
        <w:rPr>
          <w:noProof/>
          <w:color w:val="000000" w:themeColor="text1"/>
        </w:rPr>
        <w:t xml:space="preserve"> duomenų tvarkymo ar perdavimo sutart</w:t>
      </w:r>
      <w:r w:rsidR="00CC2A04">
        <w:rPr>
          <w:noProof/>
          <w:color w:val="000000" w:themeColor="text1"/>
        </w:rPr>
        <w:t>is</w:t>
      </w:r>
      <w:r w:rsidR="00F72D7C">
        <w:rPr>
          <w:noProof/>
          <w:color w:val="000000" w:themeColor="text1"/>
        </w:rPr>
        <w:t xml:space="preserve"> (</w:t>
      </w:r>
      <w:r w:rsidR="00F72D7C" w:rsidRPr="0051524B">
        <w:rPr>
          <w:i/>
          <w:iCs/>
          <w:noProof/>
          <w:color w:val="000000" w:themeColor="text1"/>
        </w:rPr>
        <w:t>pavadinimas</w:t>
      </w:r>
      <w:r w:rsidR="00AC1CB8">
        <w:rPr>
          <w:i/>
          <w:iCs/>
          <w:noProof/>
          <w:color w:val="000000" w:themeColor="text1"/>
        </w:rPr>
        <w:t xml:space="preserve"> gali būti</w:t>
      </w:r>
      <w:r w:rsidR="00F72D7C" w:rsidRPr="0051524B">
        <w:rPr>
          <w:i/>
          <w:iCs/>
          <w:noProof/>
          <w:color w:val="000000" w:themeColor="text1"/>
        </w:rPr>
        <w:t xml:space="preserve"> koreguojama</w:t>
      </w:r>
      <w:r w:rsidR="0051524B" w:rsidRPr="0051524B">
        <w:rPr>
          <w:i/>
          <w:iCs/>
          <w:noProof/>
          <w:color w:val="000000" w:themeColor="text1"/>
        </w:rPr>
        <w:t xml:space="preserve">s Šalims </w:t>
      </w:r>
      <w:r w:rsidR="00CF7B5F">
        <w:rPr>
          <w:i/>
          <w:iCs/>
          <w:noProof/>
          <w:color w:val="000000" w:themeColor="text1"/>
        </w:rPr>
        <w:t xml:space="preserve">po </w:t>
      </w:r>
      <w:r w:rsidR="0019143E">
        <w:rPr>
          <w:i/>
          <w:iCs/>
          <w:noProof/>
          <w:color w:val="000000" w:themeColor="text1"/>
        </w:rPr>
        <w:t>S</w:t>
      </w:r>
      <w:r w:rsidR="00CF7B5F">
        <w:rPr>
          <w:i/>
          <w:iCs/>
          <w:noProof/>
          <w:color w:val="000000" w:themeColor="text1"/>
        </w:rPr>
        <w:t>utarties</w:t>
      </w:r>
      <w:r w:rsidR="0019143E">
        <w:rPr>
          <w:i/>
          <w:iCs/>
          <w:noProof/>
          <w:color w:val="000000" w:themeColor="text1"/>
        </w:rPr>
        <w:t xml:space="preserve"> pasirašymo</w:t>
      </w:r>
      <w:r w:rsidR="00CF7B5F">
        <w:rPr>
          <w:i/>
          <w:iCs/>
          <w:noProof/>
          <w:color w:val="000000" w:themeColor="text1"/>
        </w:rPr>
        <w:t xml:space="preserve"> </w:t>
      </w:r>
      <w:r w:rsidR="0051524B" w:rsidRPr="0051524B">
        <w:rPr>
          <w:i/>
          <w:iCs/>
          <w:noProof/>
          <w:color w:val="000000" w:themeColor="text1"/>
        </w:rPr>
        <w:t>suderinus nuostatas</w:t>
      </w:r>
      <w:r w:rsidR="000D4E6E">
        <w:rPr>
          <w:i/>
          <w:iCs/>
          <w:noProof/>
          <w:color w:val="000000" w:themeColor="text1"/>
        </w:rPr>
        <w:t>, taip kaip nustatyta 8.4. punkte</w:t>
      </w:r>
      <w:r w:rsidR="0019143E">
        <w:rPr>
          <w:i/>
          <w:iCs/>
          <w:noProof/>
          <w:color w:val="000000" w:themeColor="text1"/>
        </w:rPr>
        <w:t>)</w:t>
      </w:r>
      <w:r w:rsidR="00F72D7C">
        <w:rPr>
          <w:noProof/>
          <w:color w:val="000000" w:themeColor="text1"/>
        </w:rPr>
        <w:t>.</w:t>
      </w: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3CC3812A" w:rsidR="00540279" w:rsidRPr="00DB61C3" w:rsidRDefault="00755219" w:rsidP="00B62295">
      <w:pPr>
        <w:keepNext/>
        <w:spacing w:after="0" w:line="240" w:lineRule="auto"/>
        <w:ind w:firstLine="360"/>
        <w:jc w:val="center"/>
        <w:outlineLvl w:val="0"/>
        <w:rPr>
          <w:rFonts w:cstheme="minorHAnsi"/>
          <w:b/>
        </w:rPr>
      </w:pPr>
      <w:r w:rsidRPr="00DB61C3">
        <w:rPr>
          <w:rFonts w:cstheme="minorHAnsi"/>
          <w:b/>
        </w:rPr>
        <w:t>10</w:t>
      </w:r>
      <w:r w:rsidR="00B26941" w:rsidRPr="00DB61C3">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DB61C3" w14:paraId="376677DE" w14:textId="77777777" w:rsidTr="008C7EDB">
        <w:trPr>
          <w:trHeight w:val="316"/>
        </w:trPr>
        <w:tc>
          <w:tcPr>
            <w:tcW w:w="5670" w:type="dxa"/>
            <w:shd w:val="clear" w:color="auto" w:fill="auto"/>
          </w:tcPr>
          <w:p w14:paraId="0433BDB5" w14:textId="69013B25" w:rsidR="00FB0CAE" w:rsidRPr="00DB61C3" w:rsidRDefault="001A7101" w:rsidP="008C7EDB">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Užsakovas</w:t>
            </w:r>
          </w:p>
          <w:p w14:paraId="6407B51B" w14:textId="71ACE397" w:rsidR="00FB0CAE" w:rsidRPr="00DB61C3" w:rsidRDefault="00517666" w:rsidP="008C7EDB">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r w:rsidRPr="001D34B5">
              <w:rPr>
                <w:rFonts w:cstheme="minorHAnsi"/>
                <w:b/>
                <w:bCs/>
              </w:rPr>
              <w:t>UAB „Vilniaus viešasis transportas“</w:t>
            </w:r>
          </w:p>
        </w:tc>
        <w:tc>
          <w:tcPr>
            <w:tcW w:w="4182" w:type="dxa"/>
            <w:shd w:val="clear" w:color="auto" w:fill="auto"/>
          </w:tcPr>
          <w:p w14:paraId="16BBA633" w14:textId="2C11F763" w:rsidR="00FB0CAE" w:rsidRPr="00DB61C3" w:rsidRDefault="001A7101" w:rsidP="008C7EDB">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Paslaugų teikėjas</w:t>
            </w:r>
          </w:p>
          <w:p w14:paraId="37E3C0C1"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0F6F60F1" w14:textId="77777777" w:rsidTr="008C7EDB">
        <w:trPr>
          <w:trHeight w:val="629"/>
        </w:trPr>
        <w:tc>
          <w:tcPr>
            <w:tcW w:w="5670" w:type="dxa"/>
            <w:shd w:val="clear" w:color="auto" w:fill="auto"/>
          </w:tcPr>
          <w:p w14:paraId="7DCD503E" w14:textId="036747E7" w:rsidR="00FB0CAE" w:rsidRPr="00DB61C3" w:rsidRDefault="00FB0CAE" w:rsidP="008C7EDB">
            <w:pPr>
              <w:tabs>
                <w:tab w:val="left" w:pos="993"/>
                <w:tab w:val="left" w:pos="3060"/>
              </w:tabs>
              <w:suppressAutoHyphens/>
              <w:spacing w:after="0" w:line="240" w:lineRule="auto"/>
              <w:ind w:firstLine="567"/>
              <w:rPr>
                <w:rFonts w:eastAsia="Times New Roman" w:cstheme="minorHAnsi"/>
                <w:bCs/>
                <w:i/>
                <w:iCs/>
                <w:lang w:eastAsia="ar-SA"/>
              </w:rPr>
            </w:pPr>
            <w:r w:rsidRPr="00DB61C3">
              <w:rPr>
                <w:rFonts w:eastAsia="Times New Roman" w:cstheme="minorHAnsi"/>
                <w:bCs/>
                <w:iCs/>
                <w:lang w:eastAsia="ar-SA"/>
              </w:rPr>
              <w:t xml:space="preserve"> </w:t>
            </w:r>
          </w:p>
        </w:tc>
        <w:tc>
          <w:tcPr>
            <w:tcW w:w="4182" w:type="dxa"/>
            <w:shd w:val="clear" w:color="auto" w:fill="auto"/>
          </w:tcPr>
          <w:p w14:paraId="3EDBC05C" w14:textId="77777777" w:rsidR="00FB0CAE" w:rsidRPr="00DB61C3" w:rsidRDefault="00FB0CAE" w:rsidP="00517666">
            <w:pPr>
              <w:widowControl w:val="0"/>
              <w:tabs>
                <w:tab w:val="left" w:pos="993"/>
                <w:tab w:val="center" w:pos="4153"/>
                <w:tab w:val="right" w:pos="8306"/>
              </w:tabs>
              <w:suppressAutoHyphens/>
              <w:spacing w:after="0" w:line="240" w:lineRule="auto"/>
              <w:ind w:firstLine="567"/>
              <w:jc w:val="both"/>
              <w:rPr>
                <w:rFonts w:eastAsia="Times New Roman" w:cstheme="minorHAnsi"/>
                <w:bCs/>
                <w:iCs/>
                <w:lang w:eastAsia="ar-SA"/>
              </w:rPr>
            </w:pPr>
          </w:p>
        </w:tc>
      </w:tr>
      <w:tr w:rsidR="00A448E9" w:rsidRPr="00DB61C3" w14:paraId="36E1CDA0" w14:textId="77777777" w:rsidTr="008C7EDB">
        <w:trPr>
          <w:trHeight w:val="105"/>
        </w:trPr>
        <w:tc>
          <w:tcPr>
            <w:tcW w:w="5670" w:type="dxa"/>
            <w:shd w:val="clear" w:color="auto" w:fill="auto"/>
          </w:tcPr>
          <w:p w14:paraId="3EE6B705"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CA5E500" w14:textId="77777777" w:rsidTr="008C7EDB">
        <w:trPr>
          <w:trHeight w:val="25"/>
        </w:trPr>
        <w:tc>
          <w:tcPr>
            <w:tcW w:w="5670" w:type="dxa"/>
            <w:shd w:val="clear" w:color="auto" w:fill="auto"/>
          </w:tcPr>
          <w:p w14:paraId="0F9A38F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23F4D1A8" w14:textId="77777777" w:rsidTr="008C7EDB">
        <w:trPr>
          <w:trHeight w:val="40"/>
        </w:trPr>
        <w:tc>
          <w:tcPr>
            <w:tcW w:w="5670" w:type="dxa"/>
            <w:shd w:val="clear" w:color="auto" w:fill="auto"/>
          </w:tcPr>
          <w:p w14:paraId="434F0E49"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100E7BF" w14:textId="77777777" w:rsidTr="008C7EDB">
        <w:trPr>
          <w:trHeight w:val="68"/>
        </w:trPr>
        <w:tc>
          <w:tcPr>
            <w:tcW w:w="5670" w:type="dxa"/>
            <w:shd w:val="clear" w:color="auto" w:fill="auto"/>
          </w:tcPr>
          <w:p w14:paraId="021BD32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bl>
    <w:p w14:paraId="0AC76559" w14:textId="77777777" w:rsidR="00FB0CAE" w:rsidRPr="00DB61C3" w:rsidRDefault="00FB0CAE" w:rsidP="00FB0CAE">
      <w:pPr>
        <w:tabs>
          <w:tab w:val="left" w:pos="993"/>
          <w:tab w:val="left" w:pos="6096"/>
        </w:tabs>
        <w:spacing w:after="0" w:line="240" w:lineRule="auto"/>
        <w:ind w:firstLine="567"/>
        <w:rPr>
          <w:rFonts w:eastAsia="Calibri" w:cstheme="minorHAnsi"/>
          <w:i/>
          <w:lang w:eastAsia="x-none"/>
        </w:rPr>
      </w:pP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r w:rsidRPr="00DB61C3">
        <w:rPr>
          <w:rFonts w:eastAsia="Calibri" w:cstheme="minorHAnsi"/>
          <w:i/>
          <w:lang w:eastAsia="x-none"/>
        </w:rPr>
        <w:t xml:space="preserve">                            </w:t>
      </w: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p>
    <w:p w14:paraId="1E87BB4C"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_____________________</w:t>
      </w:r>
      <w:r w:rsidRPr="00DB61C3">
        <w:rPr>
          <w:rFonts w:eastAsia="Calibri" w:cstheme="minorHAnsi"/>
          <w:lang w:eastAsia="x-none"/>
        </w:rPr>
        <w:tab/>
        <w:t xml:space="preserve">                                           _______________________</w:t>
      </w:r>
    </w:p>
    <w:p w14:paraId="58291807"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 xml:space="preserve">       (parašas)</w:t>
      </w: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t xml:space="preserve">                             (parašas)</w:t>
      </w:r>
    </w:p>
    <w:p w14:paraId="3B8BBCB1"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p>
    <w:p w14:paraId="7AD2A2EC" w14:textId="01412C3F"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r>
    </w:p>
    <w:p w14:paraId="7DC122A7" w14:textId="77777777" w:rsidR="00FB0CAE" w:rsidRPr="00DB61C3" w:rsidRDefault="00FB0CAE" w:rsidP="00FB0CAE">
      <w:pPr>
        <w:tabs>
          <w:tab w:val="left" w:pos="993"/>
        </w:tabs>
        <w:spacing w:after="0" w:line="240" w:lineRule="auto"/>
        <w:ind w:firstLine="567"/>
        <w:jc w:val="both"/>
        <w:rPr>
          <w:rFonts w:eastAsia="Calibri" w:cstheme="minorHAnsi"/>
        </w:rPr>
      </w:pPr>
      <w:r w:rsidRPr="00DB61C3">
        <w:rPr>
          <w:rFonts w:eastAsia="Calibri" w:cstheme="minorHAnsi"/>
        </w:rPr>
        <w:t>Data: ________________</w:t>
      </w:r>
      <w:r w:rsidRPr="00DB61C3">
        <w:rPr>
          <w:rFonts w:eastAsia="Calibri" w:cstheme="minorHAnsi"/>
        </w:rPr>
        <w:tab/>
      </w:r>
      <w:r w:rsidRPr="00DB61C3">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Pr="00DB61C3" w:rsidRDefault="00FB0CAE" w:rsidP="00FB0CAE">
      <w:pPr>
        <w:tabs>
          <w:tab w:val="left" w:pos="993"/>
        </w:tabs>
        <w:spacing w:after="0" w:line="240" w:lineRule="auto"/>
        <w:ind w:firstLine="567"/>
        <w:jc w:val="both"/>
        <w:rPr>
          <w:rFonts w:eastAsia="Calibri" w:cstheme="minorHAnsi"/>
        </w:rPr>
      </w:pPr>
    </w:p>
    <w:p w14:paraId="4A32563A" w14:textId="77777777" w:rsidR="00FB0CAE" w:rsidRPr="00DB61C3" w:rsidRDefault="00FB0CAE" w:rsidP="00FB0CAE">
      <w:pPr>
        <w:tabs>
          <w:tab w:val="left" w:pos="993"/>
        </w:tabs>
        <w:spacing w:after="0" w:line="240" w:lineRule="auto"/>
        <w:ind w:firstLine="567"/>
        <w:jc w:val="both"/>
        <w:rPr>
          <w:rFonts w:eastAsia="Calibri" w:cstheme="minorHAnsi"/>
        </w:rPr>
      </w:pPr>
    </w:p>
    <w:p w14:paraId="1AEC7628" w14:textId="77777777" w:rsidR="00FB0CAE" w:rsidRPr="00DB61C3" w:rsidRDefault="00FB0CAE" w:rsidP="007737B8">
      <w:pPr>
        <w:spacing w:after="0" w:line="240" w:lineRule="auto"/>
        <w:jc w:val="both"/>
        <w:rPr>
          <w:rFonts w:cstheme="minorHAnsi"/>
        </w:rPr>
      </w:pPr>
    </w:p>
    <w:sectPr w:rsidR="00FB0CAE" w:rsidRPr="00DB61C3" w:rsidSect="00D756E4">
      <w:headerReference w:type="default" r:id="rId9"/>
      <w:headerReference w:type="firs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25B0" w14:textId="77777777" w:rsidR="007D23FC" w:rsidRDefault="007D23FC">
      <w:pPr>
        <w:spacing w:after="0" w:line="240" w:lineRule="auto"/>
      </w:pPr>
      <w:r>
        <w:separator/>
      </w:r>
    </w:p>
  </w:endnote>
  <w:endnote w:type="continuationSeparator" w:id="0">
    <w:p w14:paraId="5282D705" w14:textId="77777777" w:rsidR="007D23FC" w:rsidRDefault="007D23FC">
      <w:pPr>
        <w:spacing w:after="0" w:line="240" w:lineRule="auto"/>
      </w:pPr>
      <w:r>
        <w:continuationSeparator/>
      </w:r>
    </w:p>
  </w:endnote>
  <w:endnote w:type="continuationNotice" w:id="1">
    <w:p w14:paraId="3E3CA2F6" w14:textId="77777777" w:rsidR="007D23FC" w:rsidRDefault="007D2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BDE8" w14:textId="77777777" w:rsidR="007D23FC" w:rsidRDefault="007D23FC">
      <w:pPr>
        <w:spacing w:after="0" w:line="240" w:lineRule="auto"/>
      </w:pPr>
      <w:r>
        <w:separator/>
      </w:r>
    </w:p>
  </w:footnote>
  <w:footnote w:type="continuationSeparator" w:id="0">
    <w:p w14:paraId="5A3FC053" w14:textId="77777777" w:rsidR="007D23FC" w:rsidRDefault="007D23FC">
      <w:pPr>
        <w:spacing w:after="0" w:line="240" w:lineRule="auto"/>
      </w:pPr>
      <w:r>
        <w:continuationSeparator/>
      </w:r>
    </w:p>
  </w:footnote>
  <w:footnote w:type="continuationNotice" w:id="1">
    <w:p w14:paraId="625C378E" w14:textId="77777777" w:rsidR="007D23FC" w:rsidRDefault="007D23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2D4C" w14:textId="1CDCAD9B" w:rsidR="007B74A1" w:rsidRPr="007B74A1" w:rsidRDefault="007B74A1" w:rsidP="007B74A1">
    <w:pPr>
      <w:pStyle w:val="Header"/>
      <w:jc w:val="right"/>
      <w:rPr>
        <w:rFonts w:asciiTheme="minorHAnsi" w:hAnsiTheme="minorHAnsi" w:cstheme="minorHAnsi"/>
        <w:i/>
        <w:iCs/>
      </w:rPr>
    </w:pPr>
    <w:r w:rsidRPr="007B74A1">
      <w:rPr>
        <w:rFonts w:asciiTheme="minorHAnsi" w:hAnsiTheme="minorHAnsi" w:cstheme="minorHAnsi"/>
        <w:i/>
        <w:iCs/>
        <w:sz w:val="22"/>
      </w:rPr>
      <w:t>Darbuotojų paieškos ir atrankos paslaugos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CA709D8A"/>
    <w:lvl w:ilvl="0">
      <w:start w:val="1"/>
      <w:numFmt w:val="decimal"/>
      <w:lvlText w:val="%1."/>
      <w:lvlJc w:val="left"/>
      <w:pPr>
        <w:ind w:left="1080" w:hanging="360"/>
      </w:pPr>
      <w:rPr>
        <w:rFonts w:asciiTheme="minorHAnsi" w:hAnsiTheme="minorHAnsi" w:cstheme="minorHAnsi" w:hint="default"/>
        <w:b/>
        <w:bCs/>
        <w:sz w:val="20"/>
        <w:szCs w:val="20"/>
      </w:r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7"/>
  </w:num>
  <w:num w:numId="12" w16cid:durableId="1323773682">
    <w:abstractNumId w:val="6"/>
  </w:num>
  <w:num w:numId="13" w16cid:durableId="1799030184">
    <w:abstractNumId w:val="3"/>
  </w:num>
  <w:num w:numId="14" w16cid:durableId="67576374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1F36"/>
    <w:rsid w:val="00013EAB"/>
    <w:rsid w:val="00024863"/>
    <w:rsid w:val="00030B53"/>
    <w:rsid w:val="00031E67"/>
    <w:rsid w:val="00031E92"/>
    <w:rsid w:val="000322DF"/>
    <w:rsid w:val="00032B68"/>
    <w:rsid w:val="000358F3"/>
    <w:rsid w:val="0003620D"/>
    <w:rsid w:val="00040EB3"/>
    <w:rsid w:val="0004116F"/>
    <w:rsid w:val="00043B30"/>
    <w:rsid w:val="00050C71"/>
    <w:rsid w:val="00050CD8"/>
    <w:rsid w:val="00056534"/>
    <w:rsid w:val="00057811"/>
    <w:rsid w:val="00061FFA"/>
    <w:rsid w:val="00070262"/>
    <w:rsid w:val="00071F5D"/>
    <w:rsid w:val="00074CEC"/>
    <w:rsid w:val="00080AA2"/>
    <w:rsid w:val="00081CF7"/>
    <w:rsid w:val="00091006"/>
    <w:rsid w:val="00091DC9"/>
    <w:rsid w:val="000963E6"/>
    <w:rsid w:val="000A005E"/>
    <w:rsid w:val="000A05A0"/>
    <w:rsid w:val="000A22B4"/>
    <w:rsid w:val="000A5181"/>
    <w:rsid w:val="000B133C"/>
    <w:rsid w:val="000B281C"/>
    <w:rsid w:val="000B3038"/>
    <w:rsid w:val="000B31F4"/>
    <w:rsid w:val="000B46AF"/>
    <w:rsid w:val="000B6884"/>
    <w:rsid w:val="000C16B2"/>
    <w:rsid w:val="000C7E2A"/>
    <w:rsid w:val="000C7F05"/>
    <w:rsid w:val="000D2FD3"/>
    <w:rsid w:val="000D4C67"/>
    <w:rsid w:val="000D4E6E"/>
    <w:rsid w:val="000E06C7"/>
    <w:rsid w:val="000E4573"/>
    <w:rsid w:val="000E4FED"/>
    <w:rsid w:val="000E5E2F"/>
    <w:rsid w:val="000F22A4"/>
    <w:rsid w:val="000F361E"/>
    <w:rsid w:val="000F5798"/>
    <w:rsid w:val="000F59DC"/>
    <w:rsid w:val="00103674"/>
    <w:rsid w:val="00105CA5"/>
    <w:rsid w:val="00113463"/>
    <w:rsid w:val="001134CC"/>
    <w:rsid w:val="00122A13"/>
    <w:rsid w:val="00124735"/>
    <w:rsid w:val="001247D0"/>
    <w:rsid w:val="001254E3"/>
    <w:rsid w:val="00125B58"/>
    <w:rsid w:val="00130E05"/>
    <w:rsid w:val="001319DF"/>
    <w:rsid w:val="0013279D"/>
    <w:rsid w:val="00133B0E"/>
    <w:rsid w:val="001360A8"/>
    <w:rsid w:val="00140EC1"/>
    <w:rsid w:val="00141F06"/>
    <w:rsid w:val="00142033"/>
    <w:rsid w:val="00142613"/>
    <w:rsid w:val="001438A1"/>
    <w:rsid w:val="00145263"/>
    <w:rsid w:val="00152DC1"/>
    <w:rsid w:val="00162C29"/>
    <w:rsid w:val="00162DBF"/>
    <w:rsid w:val="0017246D"/>
    <w:rsid w:val="00175E04"/>
    <w:rsid w:val="00176F80"/>
    <w:rsid w:val="00181413"/>
    <w:rsid w:val="00186DC9"/>
    <w:rsid w:val="0019143E"/>
    <w:rsid w:val="00195C18"/>
    <w:rsid w:val="001A2C1C"/>
    <w:rsid w:val="001A3875"/>
    <w:rsid w:val="001A6315"/>
    <w:rsid w:val="001A7101"/>
    <w:rsid w:val="001B1859"/>
    <w:rsid w:val="001B41EE"/>
    <w:rsid w:val="001B4486"/>
    <w:rsid w:val="001B7340"/>
    <w:rsid w:val="001C1C5D"/>
    <w:rsid w:val="001C1EB5"/>
    <w:rsid w:val="001C2BE1"/>
    <w:rsid w:val="001C68A2"/>
    <w:rsid w:val="001D23B1"/>
    <w:rsid w:val="001D29EA"/>
    <w:rsid w:val="001D34B5"/>
    <w:rsid w:val="001D431D"/>
    <w:rsid w:val="001D4361"/>
    <w:rsid w:val="001D6579"/>
    <w:rsid w:val="001E0D77"/>
    <w:rsid w:val="001E17A2"/>
    <w:rsid w:val="001E1C3C"/>
    <w:rsid w:val="001E1F95"/>
    <w:rsid w:val="001E209A"/>
    <w:rsid w:val="001E6957"/>
    <w:rsid w:val="001F4128"/>
    <w:rsid w:val="00200BD2"/>
    <w:rsid w:val="00201B20"/>
    <w:rsid w:val="00203813"/>
    <w:rsid w:val="002041B6"/>
    <w:rsid w:val="00206949"/>
    <w:rsid w:val="0020796D"/>
    <w:rsid w:val="002137DC"/>
    <w:rsid w:val="0021538F"/>
    <w:rsid w:val="00215595"/>
    <w:rsid w:val="0021785A"/>
    <w:rsid w:val="0022176F"/>
    <w:rsid w:val="00222D00"/>
    <w:rsid w:val="00223F2B"/>
    <w:rsid w:val="00224CFD"/>
    <w:rsid w:val="00226A49"/>
    <w:rsid w:val="002314BF"/>
    <w:rsid w:val="002328A4"/>
    <w:rsid w:val="00232B10"/>
    <w:rsid w:val="00237EAC"/>
    <w:rsid w:val="00237F93"/>
    <w:rsid w:val="00240C30"/>
    <w:rsid w:val="00240E6E"/>
    <w:rsid w:val="00253CD9"/>
    <w:rsid w:val="00256A41"/>
    <w:rsid w:val="0025758E"/>
    <w:rsid w:val="00257CFC"/>
    <w:rsid w:val="00261962"/>
    <w:rsid w:val="00262510"/>
    <w:rsid w:val="00262D3D"/>
    <w:rsid w:val="00262DD7"/>
    <w:rsid w:val="00265971"/>
    <w:rsid w:val="00265A5F"/>
    <w:rsid w:val="002671BE"/>
    <w:rsid w:val="00267500"/>
    <w:rsid w:val="002705CB"/>
    <w:rsid w:val="002712D5"/>
    <w:rsid w:val="002731DC"/>
    <w:rsid w:val="002752A9"/>
    <w:rsid w:val="0027567B"/>
    <w:rsid w:val="002762BB"/>
    <w:rsid w:val="00277979"/>
    <w:rsid w:val="0028155A"/>
    <w:rsid w:val="002817F5"/>
    <w:rsid w:val="00282211"/>
    <w:rsid w:val="00282FC1"/>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6DF6"/>
    <w:rsid w:val="002E0030"/>
    <w:rsid w:val="002E6CFE"/>
    <w:rsid w:val="002F3BD8"/>
    <w:rsid w:val="002F4062"/>
    <w:rsid w:val="002F6111"/>
    <w:rsid w:val="002F6A8B"/>
    <w:rsid w:val="00301DB9"/>
    <w:rsid w:val="00302A07"/>
    <w:rsid w:val="00306132"/>
    <w:rsid w:val="00310FA0"/>
    <w:rsid w:val="00316793"/>
    <w:rsid w:val="00316B21"/>
    <w:rsid w:val="00320895"/>
    <w:rsid w:val="003222F3"/>
    <w:rsid w:val="003265E8"/>
    <w:rsid w:val="00340115"/>
    <w:rsid w:val="00340AE2"/>
    <w:rsid w:val="00343A38"/>
    <w:rsid w:val="00344088"/>
    <w:rsid w:val="00346DBE"/>
    <w:rsid w:val="00351FC0"/>
    <w:rsid w:val="00353456"/>
    <w:rsid w:val="003565F8"/>
    <w:rsid w:val="0035670D"/>
    <w:rsid w:val="00357307"/>
    <w:rsid w:val="003615D0"/>
    <w:rsid w:val="003622B7"/>
    <w:rsid w:val="0036522B"/>
    <w:rsid w:val="00370DAD"/>
    <w:rsid w:val="00372791"/>
    <w:rsid w:val="00375A42"/>
    <w:rsid w:val="00383651"/>
    <w:rsid w:val="003904E6"/>
    <w:rsid w:val="0039179C"/>
    <w:rsid w:val="00394452"/>
    <w:rsid w:val="00395AE1"/>
    <w:rsid w:val="00397D84"/>
    <w:rsid w:val="003A4F69"/>
    <w:rsid w:val="003A6684"/>
    <w:rsid w:val="003A6BB7"/>
    <w:rsid w:val="003B6837"/>
    <w:rsid w:val="003B6F95"/>
    <w:rsid w:val="003C1F56"/>
    <w:rsid w:val="003C2CFF"/>
    <w:rsid w:val="003D11A7"/>
    <w:rsid w:val="003D4B2D"/>
    <w:rsid w:val="003D4FF0"/>
    <w:rsid w:val="003E35CC"/>
    <w:rsid w:val="003E5C80"/>
    <w:rsid w:val="003F0C03"/>
    <w:rsid w:val="003F7477"/>
    <w:rsid w:val="004046CB"/>
    <w:rsid w:val="0041096A"/>
    <w:rsid w:val="00410FED"/>
    <w:rsid w:val="00411855"/>
    <w:rsid w:val="00412D22"/>
    <w:rsid w:val="00415AA7"/>
    <w:rsid w:val="00416128"/>
    <w:rsid w:val="00416FFC"/>
    <w:rsid w:val="00417CDD"/>
    <w:rsid w:val="004212FD"/>
    <w:rsid w:val="00440256"/>
    <w:rsid w:val="00456E20"/>
    <w:rsid w:val="00460FDC"/>
    <w:rsid w:val="00464E20"/>
    <w:rsid w:val="00470F56"/>
    <w:rsid w:val="0048354D"/>
    <w:rsid w:val="004844E4"/>
    <w:rsid w:val="004859CC"/>
    <w:rsid w:val="004915B9"/>
    <w:rsid w:val="00492634"/>
    <w:rsid w:val="00492BAD"/>
    <w:rsid w:val="0049363E"/>
    <w:rsid w:val="0049726E"/>
    <w:rsid w:val="004A4311"/>
    <w:rsid w:val="004A4409"/>
    <w:rsid w:val="004A4949"/>
    <w:rsid w:val="004A7C59"/>
    <w:rsid w:val="004A7DAC"/>
    <w:rsid w:val="004B050A"/>
    <w:rsid w:val="004B2269"/>
    <w:rsid w:val="004B2BC3"/>
    <w:rsid w:val="004B2D8F"/>
    <w:rsid w:val="004B5DA8"/>
    <w:rsid w:val="004C02A8"/>
    <w:rsid w:val="004C6CCF"/>
    <w:rsid w:val="004D02D2"/>
    <w:rsid w:val="004D3E64"/>
    <w:rsid w:val="004D4DB3"/>
    <w:rsid w:val="004E16A8"/>
    <w:rsid w:val="004E16AA"/>
    <w:rsid w:val="004E5040"/>
    <w:rsid w:val="004F0715"/>
    <w:rsid w:val="004F2517"/>
    <w:rsid w:val="004F32F6"/>
    <w:rsid w:val="00501989"/>
    <w:rsid w:val="0050205A"/>
    <w:rsid w:val="00504E07"/>
    <w:rsid w:val="0050511A"/>
    <w:rsid w:val="005066CE"/>
    <w:rsid w:val="005109B8"/>
    <w:rsid w:val="00510C4D"/>
    <w:rsid w:val="00510F8B"/>
    <w:rsid w:val="00512C82"/>
    <w:rsid w:val="0051524B"/>
    <w:rsid w:val="00517666"/>
    <w:rsid w:val="00520708"/>
    <w:rsid w:val="00523C26"/>
    <w:rsid w:val="005262C6"/>
    <w:rsid w:val="005277DF"/>
    <w:rsid w:val="005324B8"/>
    <w:rsid w:val="00532E58"/>
    <w:rsid w:val="005338F1"/>
    <w:rsid w:val="00536E83"/>
    <w:rsid w:val="005375CD"/>
    <w:rsid w:val="00540242"/>
    <w:rsid w:val="00540279"/>
    <w:rsid w:val="005410BE"/>
    <w:rsid w:val="00543761"/>
    <w:rsid w:val="00546898"/>
    <w:rsid w:val="00551856"/>
    <w:rsid w:val="00551866"/>
    <w:rsid w:val="00553837"/>
    <w:rsid w:val="0055432C"/>
    <w:rsid w:val="005543BA"/>
    <w:rsid w:val="005549B0"/>
    <w:rsid w:val="0056225E"/>
    <w:rsid w:val="0056227B"/>
    <w:rsid w:val="00562C2E"/>
    <w:rsid w:val="005638F0"/>
    <w:rsid w:val="005647A1"/>
    <w:rsid w:val="0057128B"/>
    <w:rsid w:val="00574C62"/>
    <w:rsid w:val="005773BF"/>
    <w:rsid w:val="00577609"/>
    <w:rsid w:val="0058139E"/>
    <w:rsid w:val="005A4E9C"/>
    <w:rsid w:val="005A6E3E"/>
    <w:rsid w:val="005B04FC"/>
    <w:rsid w:val="005B35B4"/>
    <w:rsid w:val="005B3ECC"/>
    <w:rsid w:val="005C144C"/>
    <w:rsid w:val="005C1F1D"/>
    <w:rsid w:val="005C26CD"/>
    <w:rsid w:val="005C6F32"/>
    <w:rsid w:val="005C7541"/>
    <w:rsid w:val="005D01BD"/>
    <w:rsid w:val="005D0AC2"/>
    <w:rsid w:val="005D197A"/>
    <w:rsid w:val="005D4C18"/>
    <w:rsid w:val="005D760A"/>
    <w:rsid w:val="005E1D43"/>
    <w:rsid w:val="005E4B0B"/>
    <w:rsid w:val="005E56F0"/>
    <w:rsid w:val="005E60A4"/>
    <w:rsid w:val="005E7BF2"/>
    <w:rsid w:val="005F06C0"/>
    <w:rsid w:val="005F2B2C"/>
    <w:rsid w:val="005F7454"/>
    <w:rsid w:val="00601BBE"/>
    <w:rsid w:val="00603AAB"/>
    <w:rsid w:val="00607682"/>
    <w:rsid w:val="006102F2"/>
    <w:rsid w:val="00610804"/>
    <w:rsid w:val="00611549"/>
    <w:rsid w:val="00612EB2"/>
    <w:rsid w:val="00613916"/>
    <w:rsid w:val="00616B7F"/>
    <w:rsid w:val="00623D4E"/>
    <w:rsid w:val="0062415B"/>
    <w:rsid w:val="006247D5"/>
    <w:rsid w:val="0062636D"/>
    <w:rsid w:val="00634F8E"/>
    <w:rsid w:val="0063536B"/>
    <w:rsid w:val="0064071F"/>
    <w:rsid w:val="0064249C"/>
    <w:rsid w:val="00646210"/>
    <w:rsid w:val="00646E30"/>
    <w:rsid w:val="0065184D"/>
    <w:rsid w:val="0065308B"/>
    <w:rsid w:val="00653B4F"/>
    <w:rsid w:val="006541A1"/>
    <w:rsid w:val="00654260"/>
    <w:rsid w:val="00656306"/>
    <w:rsid w:val="006578E3"/>
    <w:rsid w:val="00657A91"/>
    <w:rsid w:val="00660C13"/>
    <w:rsid w:val="00661925"/>
    <w:rsid w:val="00674FEC"/>
    <w:rsid w:val="00677255"/>
    <w:rsid w:val="00680F21"/>
    <w:rsid w:val="006878A6"/>
    <w:rsid w:val="00695B2E"/>
    <w:rsid w:val="006970DF"/>
    <w:rsid w:val="006A1890"/>
    <w:rsid w:val="006A34D8"/>
    <w:rsid w:val="006A5062"/>
    <w:rsid w:val="006A5ED9"/>
    <w:rsid w:val="006A71AF"/>
    <w:rsid w:val="006B1B2A"/>
    <w:rsid w:val="006B240C"/>
    <w:rsid w:val="006B3A82"/>
    <w:rsid w:val="006B7504"/>
    <w:rsid w:val="006C1226"/>
    <w:rsid w:val="006C22D3"/>
    <w:rsid w:val="006C36C9"/>
    <w:rsid w:val="006C4993"/>
    <w:rsid w:val="006D2032"/>
    <w:rsid w:val="006D3943"/>
    <w:rsid w:val="006D3D8F"/>
    <w:rsid w:val="006E02DD"/>
    <w:rsid w:val="006E0CE4"/>
    <w:rsid w:val="006E11EF"/>
    <w:rsid w:val="006E3F56"/>
    <w:rsid w:val="006F1913"/>
    <w:rsid w:val="006F2458"/>
    <w:rsid w:val="006F413C"/>
    <w:rsid w:val="006F7C67"/>
    <w:rsid w:val="007005FE"/>
    <w:rsid w:val="00707AD9"/>
    <w:rsid w:val="007107F9"/>
    <w:rsid w:val="007174EE"/>
    <w:rsid w:val="00722E75"/>
    <w:rsid w:val="0072362C"/>
    <w:rsid w:val="00731071"/>
    <w:rsid w:val="00734168"/>
    <w:rsid w:val="007347CA"/>
    <w:rsid w:val="00735651"/>
    <w:rsid w:val="00736512"/>
    <w:rsid w:val="00746670"/>
    <w:rsid w:val="00755219"/>
    <w:rsid w:val="0076163F"/>
    <w:rsid w:val="00762803"/>
    <w:rsid w:val="00763656"/>
    <w:rsid w:val="00763BD2"/>
    <w:rsid w:val="00763D15"/>
    <w:rsid w:val="00764017"/>
    <w:rsid w:val="00764342"/>
    <w:rsid w:val="00767083"/>
    <w:rsid w:val="00771328"/>
    <w:rsid w:val="00772FB9"/>
    <w:rsid w:val="007737B8"/>
    <w:rsid w:val="00774587"/>
    <w:rsid w:val="0077641A"/>
    <w:rsid w:val="00777A7D"/>
    <w:rsid w:val="007814C3"/>
    <w:rsid w:val="00786A57"/>
    <w:rsid w:val="007900E2"/>
    <w:rsid w:val="00792C14"/>
    <w:rsid w:val="007957C3"/>
    <w:rsid w:val="007A3326"/>
    <w:rsid w:val="007A42C6"/>
    <w:rsid w:val="007A42DB"/>
    <w:rsid w:val="007A665E"/>
    <w:rsid w:val="007A6A57"/>
    <w:rsid w:val="007B0D15"/>
    <w:rsid w:val="007B11ED"/>
    <w:rsid w:val="007B1EBD"/>
    <w:rsid w:val="007B3661"/>
    <w:rsid w:val="007B4A4B"/>
    <w:rsid w:val="007B4C69"/>
    <w:rsid w:val="007B74A1"/>
    <w:rsid w:val="007C1CBC"/>
    <w:rsid w:val="007C3CF0"/>
    <w:rsid w:val="007D23FC"/>
    <w:rsid w:val="007D57B8"/>
    <w:rsid w:val="007D6854"/>
    <w:rsid w:val="007E1E78"/>
    <w:rsid w:val="007E3439"/>
    <w:rsid w:val="007E5E41"/>
    <w:rsid w:val="007E69A3"/>
    <w:rsid w:val="007F1948"/>
    <w:rsid w:val="007F19F5"/>
    <w:rsid w:val="007F3CDF"/>
    <w:rsid w:val="007F6810"/>
    <w:rsid w:val="00802B06"/>
    <w:rsid w:val="008073DC"/>
    <w:rsid w:val="00810DB3"/>
    <w:rsid w:val="00812C3D"/>
    <w:rsid w:val="008156CB"/>
    <w:rsid w:val="00826F8D"/>
    <w:rsid w:val="00830E69"/>
    <w:rsid w:val="00834009"/>
    <w:rsid w:val="00834026"/>
    <w:rsid w:val="00835B47"/>
    <w:rsid w:val="00840555"/>
    <w:rsid w:val="008407E0"/>
    <w:rsid w:val="00840FDA"/>
    <w:rsid w:val="00842B47"/>
    <w:rsid w:val="0084621B"/>
    <w:rsid w:val="008467E3"/>
    <w:rsid w:val="00851C49"/>
    <w:rsid w:val="00852305"/>
    <w:rsid w:val="0085318C"/>
    <w:rsid w:val="00855E4A"/>
    <w:rsid w:val="00863F74"/>
    <w:rsid w:val="00866AD3"/>
    <w:rsid w:val="00866C5F"/>
    <w:rsid w:val="00870C2A"/>
    <w:rsid w:val="00870F76"/>
    <w:rsid w:val="00872D23"/>
    <w:rsid w:val="0087650C"/>
    <w:rsid w:val="00880429"/>
    <w:rsid w:val="0088156B"/>
    <w:rsid w:val="0088156F"/>
    <w:rsid w:val="00881F4F"/>
    <w:rsid w:val="00883C63"/>
    <w:rsid w:val="00885D27"/>
    <w:rsid w:val="00886933"/>
    <w:rsid w:val="008874E5"/>
    <w:rsid w:val="008922F3"/>
    <w:rsid w:val="00896EFD"/>
    <w:rsid w:val="008A05A9"/>
    <w:rsid w:val="008A0C67"/>
    <w:rsid w:val="008A19E0"/>
    <w:rsid w:val="008A2B2B"/>
    <w:rsid w:val="008A78C8"/>
    <w:rsid w:val="008B66C4"/>
    <w:rsid w:val="008B7525"/>
    <w:rsid w:val="008C2C6F"/>
    <w:rsid w:val="008C6DF9"/>
    <w:rsid w:val="008C78BB"/>
    <w:rsid w:val="008C7EDB"/>
    <w:rsid w:val="008D0C84"/>
    <w:rsid w:val="008D2EEE"/>
    <w:rsid w:val="008D67F3"/>
    <w:rsid w:val="008E023E"/>
    <w:rsid w:val="008E3470"/>
    <w:rsid w:val="008E4C87"/>
    <w:rsid w:val="008E512E"/>
    <w:rsid w:val="008F2CC4"/>
    <w:rsid w:val="008F2D78"/>
    <w:rsid w:val="008F5034"/>
    <w:rsid w:val="0090009A"/>
    <w:rsid w:val="009039DC"/>
    <w:rsid w:val="00903F3A"/>
    <w:rsid w:val="009066BD"/>
    <w:rsid w:val="00910464"/>
    <w:rsid w:val="0091407B"/>
    <w:rsid w:val="00914654"/>
    <w:rsid w:val="0091684B"/>
    <w:rsid w:val="00917018"/>
    <w:rsid w:val="00921DCF"/>
    <w:rsid w:val="0092263A"/>
    <w:rsid w:val="00923788"/>
    <w:rsid w:val="00923930"/>
    <w:rsid w:val="00927DEA"/>
    <w:rsid w:val="00927E60"/>
    <w:rsid w:val="009333FD"/>
    <w:rsid w:val="00933CFF"/>
    <w:rsid w:val="00937D1B"/>
    <w:rsid w:val="00937FCE"/>
    <w:rsid w:val="00941412"/>
    <w:rsid w:val="0094404C"/>
    <w:rsid w:val="009440E6"/>
    <w:rsid w:val="00944CA9"/>
    <w:rsid w:val="00946A9B"/>
    <w:rsid w:val="00946B9C"/>
    <w:rsid w:val="00947077"/>
    <w:rsid w:val="0095231F"/>
    <w:rsid w:val="00953BB1"/>
    <w:rsid w:val="00957DAE"/>
    <w:rsid w:val="0096004D"/>
    <w:rsid w:val="00961229"/>
    <w:rsid w:val="009615FA"/>
    <w:rsid w:val="009617AC"/>
    <w:rsid w:val="00965736"/>
    <w:rsid w:val="00971354"/>
    <w:rsid w:val="009738B7"/>
    <w:rsid w:val="0097569E"/>
    <w:rsid w:val="009759AB"/>
    <w:rsid w:val="009767F3"/>
    <w:rsid w:val="00980A31"/>
    <w:rsid w:val="00981E29"/>
    <w:rsid w:val="0098516C"/>
    <w:rsid w:val="00986412"/>
    <w:rsid w:val="00986758"/>
    <w:rsid w:val="00987F62"/>
    <w:rsid w:val="00991520"/>
    <w:rsid w:val="00991E56"/>
    <w:rsid w:val="00992F9C"/>
    <w:rsid w:val="009A0116"/>
    <w:rsid w:val="009A2496"/>
    <w:rsid w:val="009B0D4C"/>
    <w:rsid w:val="009B36A9"/>
    <w:rsid w:val="009B3A35"/>
    <w:rsid w:val="009B634C"/>
    <w:rsid w:val="009C01DF"/>
    <w:rsid w:val="009C0CB6"/>
    <w:rsid w:val="009C68D1"/>
    <w:rsid w:val="009E233F"/>
    <w:rsid w:val="009E7DD6"/>
    <w:rsid w:val="00A00837"/>
    <w:rsid w:val="00A02ADF"/>
    <w:rsid w:val="00A04524"/>
    <w:rsid w:val="00A06134"/>
    <w:rsid w:val="00A13626"/>
    <w:rsid w:val="00A14DB3"/>
    <w:rsid w:val="00A17606"/>
    <w:rsid w:val="00A2145B"/>
    <w:rsid w:val="00A25D16"/>
    <w:rsid w:val="00A26BAA"/>
    <w:rsid w:val="00A314C3"/>
    <w:rsid w:val="00A32194"/>
    <w:rsid w:val="00A32358"/>
    <w:rsid w:val="00A35923"/>
    <w:rsid w:val="00A3775E"/>
    <w:rsid w:val="00A41865"/>
    <w:rsid w:val="00A4312B"/>
    <w:rsid w:val="00A4330F"/>
    <w:rsid w:val="00A448E9"/>
    <w:rsid w:val="00A4625C"/>
    <w:rsid w:val="00A46A4F"/>
    <w:rsid w:val="00A5050C"/>
    <w:rsid w:val="00A51650"/>
    <w:rsid w:val="00A52921"/>
    <w:rsid w:val="00A52998"/>
    <w:rsid w:val="00A52A64"/>
    <w:rsid w:val="00A52B27"/>
    <w:rsid w:val="00A55319"/>
    <w:rsid w:val="00A5574A"/>
    <w:rsid w:val="00A55F4F"/>
    <w:rsid w:val="00A5791A"/>
    <w:rsid w:val="00A60710"/>
    <w:rsid w:val="00A63EEE"/>
    <w:rsid w:val="00A66D9E"/>
    <w:rsid w:val="00A67985"/>
    <w:rsid w:val="00A7000A"/>
    <w:rsid w:val="00A7002C"/>
    <w:rsid w:val="00A70B1E"/>
    <w:rsid w:val="00A74345"/>
    <w:rsid w:val="00A744A6"/>
    <w:rsid w:val="00A74E56"/>
    <w:rsid w:val="00A76152"/>
    <w:rsid w:val="00A81285"/>
    <w:rsid w:val="00A86D1A"/>
    <w:rsid w:val="00A94028"/>
    <w:rsid w:val="00A971A9"/>
    <w:rsid w:val="00A97E82"/>
    <w:rsid w:val="00AA15BC"/>
    <w:rsid w:val="00AA28ED"/>
    <w:rsid w:val="00AA6E3A"/>
    <w:rsid w:val="00AA7369"/>
    <w:rsid w:val="00AB26D1"/>
    <w:rsid w:val="00AC03AA"/>
    <w:rsid w:val="00AC1CB8"/>
    <w:rsid w:val="00AC5BDD"/>
    <w:rsid w:val="00AC6314"/>
    <w:rsid w:val="00AD180A"/>
    <w:rsid w:val="00AD4ED4"/>
    <w:rsid w:val="00AD69BC"/>
    <w:rsid w:val="00AE1CCA"/>
    <w:rsid w:val="00AE2984"/>
    <w:rsid w:val="00AE3F8B"/>
    <w:rsid w:val="00AF15CA"/>
    <w:rsid w:val="00AF2BAA"/>
    <w:rsid w:val="00AF5041"/>
    <w:rsid w:val="00B02E64"/>
    <w:rsid w:val="00B13408"/>
    <w:rsid w:val="00B135D6"/>
    <w:rsid w:val="00B16997"/>
    <w:rsid w:val="00B2185A"/>
    <w:rsid w:val="00B21DA7"/>
    <w:rsid w:val="00B22D96"/>
    <w:rsid w:val="00B2357F"/>
    <w:rsid w:val="00B24EA7"/>
    <w:rsid w:val="00B256E3"/>
    <w:rsid w:val="00B25EAB"/>
    <w:rsid w:val="00B26941"/>
    <w:rsid w:val="00B355AD"/>
    <w:rsid w:val="00B420A3"/>
    <w:rsid w:val="00B4247E"/>
    <w:rsid w:val="00B46117"/>
    <w:rsid w:val="00B5060C"/>
    <w:rsid w:val="00B54E87"/>
    <w:rsid w:val="00B57A8C"/>
    <w:rsid w:val="00B57C9E"/>
    <w:rsid w:val="00B60AD2"/>
    <w:rsid w:val="00B62295"/>
    <w:rsid w:val="00B65EDD"/>
    <w:rsid w:val="00B7127E"/>
    <w:rsid w:val="00B8023F"/>
    <w:rsid w:val="00B8041A"/>
    <w:rsid w:val="00B83C8D"/>
    <w:rsid w:val="00B83E82"/>
    <w:rsid w:val="00B920EA"/>
    <w:rsid w:val="00B9245A"/>
    <w:rsid w:val="00B95C7E"/>
    <w:rsid w:val="00B9710E"/>
    <w:rsid w:val="00BA188F"/>
    <w:rsid w:val="00BA5C0D"/>
    <w:rsid w:val="00BB2BCB"/>
    <w:rsid w:val="00BB4810"/>
    <w:rsid w:val="00BC22FB"/>
    <w:rsid w:val="00BC4813"/>
    <w:rsid w:val="00BD089B"/>
    <w:rsid w:val="00BD2709"/>
    <w:rsid w:val="00BD3CFA"/>
    <w:rsid w:val="00BD606A"/>
    <w:rsid w:val="00BD60C4"/>
    <w:rsid w:val="00BD7D0E"/>
    <w:rsid w:val="00BE08B9"/>
    <w:rsid w:val="00BE3540"/>
    <w:rsid w:val="00BE3F1C"/>
    <w:rsid w:val="00BE6626"/>
    <w:rsid w:val="00BF135F"/>
    <w:rsid w:val="00BF1F2E"/>
    <w:rsid w:val="00BF2177"/>
    <w:rsid w:val="00BF3166"/>
    <w:rsid w:val="00BF3C7C"/>
    <w:rsid w:val="00BF551D"/>
    <w:rsid w:val="00C00236"/>
    <w:rsid w:val="00C011DE"/>
    <w:rsid w:val="00C02262"/>
    <w:rsid w:val="00C04688"/>
    <w:rsid w:val="00C04958"/>
    <w:rsid w:val="00C049AF"/>
    <w:rsid w:val="00C05ABC"/>
    <w:rsid w:val="00C061C6"/>
    <w:rsid w:val="00C10B6E"/>
    <w:rsid w:val="00C132A5"/>
    <w:rsid w:val="00C13B7C"/>
    <w:rsid w:val="00C13E75"/>
    <w:rsid w:val="00C153BE"/>
    <w:rsid w:val="00C153F4"/>
    <w:rsid w:val="00C16738"/>
    <w:rsid w:val="00C238F4"/>
    <w:rsid w:val="00C2713B"/>
    <w:rsid w:val="00C2728E"/>
    <w:rsid w:val="00C278A0"/>
    <w:rsid w:val="00C2791D"/>
    <w:rsid w:val="00C323A8"/>
    <w:rsid w:val="00C35101"/>
    <w:rsid w:val="00C3572F"/>
    <w:rsid w:val="00C359D3"/>
    <w:rsid w:val="00C425A2"/>
    <w:rsid w:val="00C42C74"/>
    <w:rsid w:val="00C5407E"/>
    <w:rsid w:val="00C55287"/>
    <w:rsid w:val="00C55B1F"/>
    <w:rsid w:val="00C562EA"/>
    <w:rsid w:val="00C6080F"/>
    <w:rsid w:val="00C6106D"/>
    <w:rsid w:val="00C62875"/>
    <w:rsid w:val="00C62FA3"/>
    <w:rsid w:val="00C65AC0"/>
    <w:rsid w:val="00C65F96"/>
    <w:rsid w:val="00C67945"/>
    <w:rsid w:val="00C74112"/>
    <w:rsid w:val="00C7618A"/>
    <w:rsid w:val="00C7684F"/>
    <w:rsid w:val="00C76C14"/>
    <w:rsid w:val="00C81A96"/>
    <w:rsid w:val="00C81BCA"/>
    <w:rsid w:val="00C83C70"/>
    <w:rsid w:val="00C83EA2"/>
    <w:rsid w:val="00C84F3E"/>
    <w:rsid w:val="00C8630F"/>
    <w:rsid w:val="00C9074C"/>
    <w:rsid w:val="00C90860"/>
    <w:rsid w:val="00C90CA2"/>
    <w:rsid w:val="00C95551"/>
    <w:rsid w:val="00C95936"/>
    <w:rsid w:val="00CA10C3"/>
    <w:rsid w:val="00CA4ABB"/>
    <w:rsid w:val="00CA6B3C"/>
    <w:rsid w:val="00CB3AB1"/>
    <w:rsid w:val="00CB3BE7"/>
    <w:rsid w:val="00CC1D5A"/>
    <w:rsid w:val="00CC2A04"/>
    <w:rsid w:val="00CD2A0E"/>
    <w:rsid w:val="00CD2FF6"/>
    <w:rsid w:val="00CD4C07"/>
    <w:rsid w:val="00CD59D0"/>
    <w:rsid w:val="00CE08B0"/>
    <w:rsid w:val="00CE0BDB"/>
    <w:rsid w:val="00CE1F22"/>
    <w:rsid w:val="00CE26E6"/>
    <w:rsid w:val="00CE2F7A"/>
    <w:rsid w:val="00CE3F6C"/>
    <w:rsid w:val="00CE68DA"/>
    <w:rsid w:val="00CE7CDD"/>
    <w:rsid w:val="00CF1EFD"/>
    <w:rsid w:val="00CF7B5F"/>
    <w:rsid w:val="00D011DA"/>
    <w:rsid w:val="00D013A8"/>
    <w:rsid w:val="00D023A8"/>
    <w:rsid w:val="00D034FD"/>
    <w:rsid w:val="00D04809"/>
    <w:rsid w:val="00D146CD"/>
    <w:rsid w:val="00D25B56"/>
    <w:rsid w:val="00D269B9"/>
    <w:rsid w:val="00D26DBD"/>
    <w:rsid w:val="00D3086C"/>
    <w:rsid w:val="00D30E32"/>
    <w:rsid w:val="00D31552"/>
    <w:rsid w:val="00D31FAA"/>
    <w:rsid w:val="00D32A92"/>
    <w:rsid w:val="00D32F8A"/>
    <w:rsid w:val="00D33415"/>
    <w:rsid w:val="00D357E4"/>
    <w:rsid w:val="00D36777"/>
    <w:rsid w:val="00D37D86"/>
    <w:rsid w:val="00D37EC6"/>
    <w:rsid w:val="00D43400"/>
    <w:rsid w:val="00D44D2B"/>
    <w:rsid w:val="00D44EC9"/>
    <w:rsid w:val="00D45BEE"/>
    <w:rsid w:val="00D52F80"/>
    <w:rsid w:val="00D5777E"/>
    <w:rsid w:val="00D640F4"/>
    <w:rsid w:val="00D645CD"/>
    <w:rsid w:val="00D65631"/>
    <w:rsid w:val="00D66DBE"/>
    <w:rsid w:val="00D72C5B"/>
    <w:rsid w:val="00D732B7"/>
    <w:rsid w:val="00D7529A"/>
    <w:rsid w:val="00D756E4"/>
    <w:rsid w:val="00D80FC2"/>
    <w:rsid w:val="00D810F2"/>
    <w:rsid w:val="00D817CB"/>
    <w:rsid w:val="00D81866"/>
    <w:rsid w:val="00D82F6F"/>
    <w:rsid w:val="00D83663"/>
    <w:rsid w:val="00D837B8"/>
    <w:rsid w:val="00D84D45"/>
    <w:rsid w:val="00D84D61"/>
    <w:rsid w:val="00D87D6A"/>
    <w:rsid w:val="00D87F61"/>
    <w:rsid w:val="00D90052"/>
    <w:rsid w:val="00D90C88"/>
    <w:rsid w:val="00D91859"/>
    <w:rsid w:val="00D93AC0"/>
    <w:rsid w:val="00D942A6"/>
    <w:rsid w:val="00D952B0"/>
    <w:rsid w:val="00D9547D"/>
    <w:rsid w:val="00D957DB"/>
    <w:rsid w:val="00DA0612"/>
    <w:rsid w:val="00DA27FA"/>
    <w:rsid w:val="00DA352A"/>
    <w:rsid w:val="00DA4441"/>
    <w:rsid w:val="00DA7B95"/>
    <w:rsid w:val="00DB0F92"/>
    <w:rsid w:val="00DB10AD"/>
    <w:rsid w:val="00DB3763"/>
    <w:rsid w:val="00DB61C3"/>
    <w:rsid w:val="00DB7C15"/>
    <w:rsid w:val="00DB7F06"/>
    <w:rsid w:val="00DC2F58"/>
    <w:rsid w:val="00DC364F"/>
    <w:rsid w:val="00DC36A1"/>
    <w:rsid w:val="00DC4C94"/>
    <w:rsid w:val="00DC565C"/>
    <w:rsid w:val="00DC5DE8"/>
    <w:rsid w:val="00DC78AE"/>
    <w:rsid w:val="00DD1F4C"/>
    <w:rsid w:val="00DD376D"/>
    <w:rsid w:val="00DD7FE5"/>
    <w:rsid w:val="00DE01C9"/>
    <w:rsid w:val="00DE0A81"/>
    <w:rsid w:val="00DE114A"/>
    <w:rsid w:val="00DE4FD5"/>
    <w:rsid w:val="00DE5F7C"/>
    <w:rsid w:val="00DF002A"/>
    <w:rsid w:val="00DF73B8"/>
    <w:rsid w:val="00E03844"/>
    <w:rsid w:val="00E04421"/>
    <w:rsid w:val="00E045AC"/>
    <w:rsid w:val="00E0574A"/>
    <w:rsid w:val="00E104AF"/>
    <w:rsid w:val="00E14BA2"/>
    <w:rsid w:val="00E152B6"/>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729F4"/>
    <w:rsid w:val="00E73B8D"/>
    <w:rsid w:val="00E73C72"/>
    <w:rsid w:val="00E743B5"/>
    <w:rsid w:val="00E75FA6"/>
    <w:rsid w:val="00E769C1"/>
    <w:rsid w:val="00E77CA9"/>
    <w:rsid w:val="00E81D86"/>
    <w:rsid w:val="00E84A7D"/>
    <w:rsid w:val="00E87476"/>
    <w:rsid w:val="00E96663"/>
    <w:rsid w:val="00E97F68"/>
    <w:rsid w:val="00EA0906"/>
    <w:rsid w:val="00EA0D78"/>
    <w:rsid w:val="00EA0E8A"/>
    <w:rsid w:val="00EA21A3"/>
    <w:rsid w:val="00EA5535"/>
    <w:rsid w:val="00EB1BE1"/>
    <w:rsid w:val="00EB3250"/>
    <w:rsid w:val="00EB5488"/>
    <w:rsid w:val="00EB5B39"/>
    <w:rsid w:val="00EC1710"/>
    <w:rsid w:val="00EC1F31"/>
    <w:rsid w:val="00EC2626"/>
    <w:rsid w:val="00EC3E70"/>
    <w:rsid w:val="00EC4238"/>
    <w:rsid w:val="00EC78EF"/>
    <w:rsid w:val="00EC7BF9"/>
    <w:rsid w:val="00ED3BD5"/>
    <w:rsid w:val="00ED5639"/>
    <w:rsid w:val="00ED5C2D"/>
    <w:rsid w:val="00ED670C"/>
    <w:rsid w:val="00EE176F"/>
    <w:rsid w:val="00EE5068"/>
    <w:rsid w:val="00EE5818"/>
    <w:rsid w:val="00EE628C"/>
    <w:rsid w:val="00EF1292"/>
    <w:rsid w:val="00EF2192"/>
    <w:rsid w:val="00EF2E4D"/>
    <w:rsid w:val="00EF799C"/>
    <w:rsid w:val="00F10068"/>
    <w:rsid w:val="00F118CC"/>
    <w:rsid w:val="00F13BD0"/>
    <w:rsid w:val="00F143FD"/>
    <w:rsid w:val="00F147EA"/>
    <w:rsid w:val="00F14A04"/>
    <w:rsid w:val="00F151F1"/>
    <w:rsid w:val="00F17C81"/>
    <w:rsid w:val="00F31772"/>
    <w:rsid w:val="00F34AFA"/>
    <w:rsid w:val="00F350A6"/>
    <w:rsid w:val="00F357A0"/>
    <w:rsid w:val="00F364B8"/>
    <w:rsid w:val="00F367F6"/>
    <w:rsid w:val="00F37CEF"/>
    <w:rsid w:val="00F4438A"/>
    <w:rsid w:val="00F469DB"/>
    <w:rsid w:val="00F5444C"/>
    <w:rsid w:val="00F5495B"/>
    <w:rsid w:val="00F5527B"/>
    <w:rsid w:val="00F61750"/>
    <w:rsid w:val="00F61C2B"/>
    <w:rsid w:val="00F637F6"/>
    <w:rsid w:val="00F66A25"/>
    <w:rsid w:val="00F66D60"/>
    <w:rsid w:val="00F67F81"/>
    <w:rsid w:val="00F71785"/>
    <w:rsid w:val="00F721C4"/>
    <w:rsid w:val="00F72D7C"/>
    <w:rsid w:val="00F73B60"/>
    <w:rsid w:val="00F74324"/>
    <w:rsid w:val="00F74CDC"/>
    <w:rsid w:val="00F75986"/>
    <w:rsid w:val="00F7788C"/>
    <w:rsid w:val="00F81252"/>
    <w:rsid w:val="00F82A74"/>
    <w:rsid w:val="00F86005"/>
    <w:rsid w:val="00F9091B"/>
    <w:rsid w:val="00F937C0"/>
    <w:rsid w:val="00F95BC1"/>
    <w:rsid w:val="00F97753"/>
    <w:rsid w:val="00FA0B72"/>
    <w:rsid w:val="00FA2A17"/>
    <w:rsid w:val="00FA2C89"/>
    <w:rsid w:val="00FA2D3D"/>
    <w:rsid w:val="00FA5F9F"/>
    <w:rsid w:val="00FB0CAE"/>
    <w:rsid w:val="00FB5B32"/>
    <w:rsid w:val="00FB7119"/>
    <w:rsid w:val="00FC0095"/>
    <w:rsid w:val="00FC6D47"/>
    <w:rsid w:val="00FD14F9"/>
    <w:rsid w:val="00FD3B71"/>
    <w:rsid w:val="00FD3CC3"/>
    <w:rsid w:val="00FE094F"/>
    <w:rsid w:val="00FE3892"/>
    <w:rsid w:val="00FE5F14"/>
    <w:rsid w:val="00FE7197"/>
    <w:rsid w:val="00FE7986"/>
    <w:rsid w:val="00FF2D9A"/>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5324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customStyle="1" w:styleId="Heading1Char">
    <w:name w:val="Heading 1 Char"/>
    <w:basedOn w:val="DefaultParagraphFont"/>
    <w:link w:val="Heading1"/>
    <w:uiPriority w:val="9"/>
    <w:rsid w:val="005324B8"/>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otas.misevicius@vilniausv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8592</Words>
  <Characters>4898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Violeta Stasiukaitienė</cp:lastModifiedBy>
  <cp:revision>365</cp:revision>
  <dcterms:created xsi:type="dcterms:W3CDTF">2024-08-27T08:24:00Z</dcterms:created>
  <dcterms:modified xsi:type="dcterms:W3CDTF">2025-03-31T11:39:00Z</dcterms:modified>
</cp:coreProperties>
</file>